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569" w:rsidRDefault="00F53569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3518DF">
        <w:rPr>
          <w:rFonts w:ascii="Times New Roman" w:hAnsi="Times New Roman"/>
          <w:b/>
          <w:sz w:val="24"/>
          <w:szCs w:val="24"/>
        </w:rPr>
        <w:t xml:space="preserve">. </w:t>
      </w:r>
      <w:r w:rsidRPr="003518DF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учебного предмета, курса.</w:t>
      </w:r>
    </w:p>
    <w:p w:rsidR="00686C2D" w:rsidRP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6C2D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>• формирование гражданской позиции как активного и ответственного члена российского общества, осознающего 10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готовность к служению Отечеству, его защите;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сформированность мировоззрения,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>•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навыки сотрудничества со сверстниками, детьми младшего возраста, взрослыми в образовательной, общественно полезной, учебно- исследовательской, проектной и других видах деятельности; • нравственное сознание и поведение на основе усвоения общечеловеческих ценностей;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экологического мышления, понимания влияния социально-экономических процессов на состояние природной и социальной среды;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ответственное отношение к созданию семьи на основе осознанного принятия ценностей семейной жизни.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b/>
          <w:sz w:val="24"/>
          <w:szCs w:val="24"/>
        </w:rPr>
        <w:t xml:space="preserve"> Метапредметные результаты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навыками познавательной, учебно-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умение определять назначение и функции различных социальных институтов;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умение самостоятельно оценивать и принимать решения, определяющие стратегию поведения с учётом гражданских и нравственных ценностей;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lastRenderedPageBreak/>
        <w:t>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065F1" w:rsidRDefault="007065F1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86C2D" w:rsidRP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6C2D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представлений о понятии государства, его функциях, механизме и формах;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знаниями о понятии права, источниках и нормах права, законности, правоотношениях;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знаниями о правонарушениях и юридической ответственности;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общих представлений о разных видах судопроизводства, правилах применения права, разрешения конфликтов правовыми способами;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основ правового мышления;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>• сформированность знаний об основах административного, гражданского, трудового, уголовного права; • понимание юридической деятельности; ознакомление со спецификой основных юридических профессий;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 •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</w:t>
      </w:r>
    </w:p>
    <w:p w:rsidR="000630F7" w:rsidRP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>•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представлений о роли и значении права как важнейшего социального регулятора и элемента культуры общества;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знаниями об основных правовых принципах, действующих в демократическом обществе;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представлений о системе и структуре права, правоотношениях, правонарушениях и юридической ответственности;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владение знаниями о российской правовой системе, особенностях её развития;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сформированность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 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 xml:space="preserve">• понимание юридической деятельности как формы реализации права; ознакомление со спецификой основных юридических профессий; </w:t>
      </w:r>
    </w:p>
    <w:p w:rsidR="00686C2D" w:rsidRP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86C2D">
        <w:rPr>
          <w:rFonts w:ascii="Times New Roman" w:hAnsi="Times New Roman"/>
          <w:sz w:val="24"/>
          <w:szCs w:val="24"/>
        </w:rPr>
        <w:t>•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:rsidR="00686C2D" w:rsidRDefault="00686C2D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065F1" w:rsidRDefault="007065F1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065F1" w:rsidRDefault="007065F1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065F1" w:rsidRDefault="007065F1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065F1" w:rsidRDefault="007065F1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F53569" w:rsidRPr="003518DF" w:rsidRDefault="004D794A" w:rsidP="00095F56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F53569">
        <w:rPr>
          <w:rFonts w:ascii="Times New Roman" w:hAnsi="Times New Roman"/>
          <w:b/>
          <w:sz w:val="24"/>
          <w:szCs w:val="24"/>
        </w:rPr>
        <w:lastRenderedPageBreak/>
        <w:t>2</w:t>
      </w:r>
      <w:r w:rsidR="00F53569" w:rsidRPr="003518DF">
        <w:rPr>
          <w:rFonts w:ascii="Times New Roman" w:hAnsi="Times New Roman"/>
          <w:b/>
          <w:sz w:val="24"/>
          <w:szCs w:val="24"/>
        </w:rPr>
        <w:t>. Содержание учебного предмета, курса.</w:t>
      </w:r>
    </w:p>
    <w:p w:rsidR="00920FC6" w:rsidRDefault="00920FC6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b/>
          <w:sz w:val="24"/>
          <w:szCs w:val="24"/>
        </w:rPr>
        <w:t>Тема 1. ГРАЖДАНСКОЕ ПРАВО</w:t>
      </w:r>
    </w:p>
    <w:p w:rsid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Понятие, метод и сущность гражданского права. Гражданские правоотношения. Источники гражданского права. Виды субъектов гражданских правоотношений. Физическое лицо как субъект права. Юридические лица как субъекты права. Понятие сделки и её виды. Формы сделок. Основания недействительности сделок. Представительство в сделках. Доверенность и её виды. Понятие обязательства. Способы обеспечения исполнения обязательств. Понятие договора и его содержание. Виды договоров. Порядок заключения, изменения и расторжения договоров. Отдельные виды обязательств. Понятие права собственности. Основания возникновения права собственности. Понятие права интеллектуальной собственности.</w:t>
      </w:r>
    </w:p>
    <w:p w:rsid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Интеллектуальные права (исключительные — имущественные; неимущественные; иные — право доступа, право следования). Авторское право. Смежные права. Право охраны нетрадиционных объектов интеллектуальной собственности. Ноу-хау. Патентное право. Право средств индивидуализации участников гражданского оборота. Понятие общей собственности. Защита права собственности. Защита чести, достоинства и деловой репутации. Понятие гражданско- правовой ответственности. Виды гражданско- правовой ответственности. Способы защиты гражданских прав.</w:t>
      </w:r>
      <w:r w:rsidRPr="00920FC6">
        <w:rPr>
          <w:rFonts w:ascii="Times New Roman" w:hAnsi="Times New Roman"/>
          <w:sz w:val="24"/>
          <w:szCs w:val="24"/>
        </w:rPr>
        <w:br/>
        <w:t>Государство как субъект экономических отношений. Правовые средства государственного регулирования экономики.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0FC6">
        <w:rPr>
          <w:rFonts w:ascii="Times New Roman" w:hAnsi="Times New Roman"/>
          <w:sz w:val="24"/>
          <w:szCs w:val="24"/>
        </w:rPr>
        <w:t xml:space="preserve">Предпринимательство и предпринимательское право. Организационно-правовые формы предпринимательской деятельности. Хозяйственные товарищества. Хозяйственные общества. Производственный кооператив (артель). Унитарное предприятие. Правовое регулирование защиты предпринимательской деятельности и прав предпринимателей. </w:t>
      </w:r>
    </w:p>
    <w:p w:rsid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 xml:space="preserve">Права потребителей. Защита прав потребителей при заключении договоров на оказание услуг. Сроки предъявления претензий. Защита прав потребителей. </w:t>
      </w:r>
    </w:p>
    <w:p w:rsid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Понятие и сущность наследования. Правила наследования на основании завещания. Формы завещания. Наследование по закону.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20FC6">
        <w:rPr>
          <w:rFonts w:ascii="Times New Roman" w:hAnsi="Times New Roman"/>
          <w:b/>
          <w:sz w:val="24"/>
          <w:szCs w:val="24"/>
        </w:rPr>
        <w:t>Тема 2. СЕМЕЙНОЕ ПРАВО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Предмет, методы, источники и принципы семейного права. Порядок заключения брака. Расторжение брака. Имущественные и личные неимущественные права супругов. Законный режим имущества супругов. Договорный режим имущества супругов. Родители и дети: правовые основы взаимоотношений. Алиментные обязательства. Формы воспитания детей</w:t>
      </w:r>
      <w:r w:rsidR="003D0B70">
        <w:rPr>
          <w:rFonts w:ascii="Times New Roman" w:hAnsi="Times New Roman"/>
          <w:sz w:val="24"/>
          <w:szCs w:val="24"/>
        </w:rPr>
        <w:t xml:space="preserve">, </w:t>
      </w:r>
      <w:r w:rsidRPr="00920FC6">
        <w:rPr>
          <w:rFonts w:ascii="Times New Roman" w:hAnsi="Times New Roman"/>
          <w:sz w:val="24"/>
          <w:szCs w:val="24"/>
        </w:rPr>
        <w:t>оставшихся без попечения родителей.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0B70">
        <w:rPr>
          <w:rFonts w:ascii="Times New Roman" w:hAnsi="Times New Roman"/>
          <w:b/>
          <w:sz w:val="24"/>
          <w:szCs w:val="24"/>
        </w:rPr>
        <w:t>Тема 3. ЖИЛИЩНОЕ ПРАВО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Жилищные правоотношения. Реализация гражданами права на жильё.</w:t>
      </w:r>
      <w:r w:rsidR="003D0B70">
        <w:rPr>
          <w:rFonts w:ascii="Times New Roman" w:hAnsi="Times New Roman"/>
          <w:sz w:val="24"/>
          <w:szCs w:val="24"/>
        </w:rPr>
        <w:t xml:space="preserve"> 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0B70">
        <w:rPr>
          <w:rFonts w:ascii="Times New Roman" w:hAnsi="Times New Roman"/>
          <w:b/>
          <w:sz w:val="24"/>
          <w:szCs w:val="24"/>
        </w:rPr>
        <w:t>Тема 4. ТРУДОВОЕ ПРАВО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Понятие трудового права. Принципы и источники трудового права. Коллективный договор. Трудовое соглашение. Занятость и безработица. Занятость и трудоустройство. Порядок взаимоотношений работников и работодателей. Трудовой договор. Гарантии при приёме на работу. Порядок и условия расторжения трудового договора. Расторжение трудового договора по инициативе работодателя. Трудовые споры и дисциплинарная ответственность. Понятие рабочего времени. Время отдыха. Правовое регулирование заработной платы. Правовое регулирование труда несовершеннолетних. Льготы, гарантии и компенсации, предусмотренные трудовым законодательством для несовершеннолетних. Охрана труда.</w:t>
      </w:r>
      <w:r w:rsidR="003D0B70">
        <w:rPr>
          <w:rFonts w:ascii="Times New Roman" w:hAnsi="Times New Roman"/>
          <w:sz w:val="24"/>
          <w:szCs w:val="24"/>
        </w:rPr>
        <w:t xml:space="preserve"> 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0B70">
        <w:rPr>
          <w:rFonts w:ascii="Times New Roman" w:hAnsi="Times New Roman"/>
          <w:b/>
          <w:sz w:val="24"/>
          <w:szCs w:val="24"/>
        </w:rPr>
        <w:t xml:space="preserve">Тема 5. АДМИНИСТРАТИВНОЕ ПРАВО </w:t>
      </w:r>
      <w:r w:rsidR="003D0B70" w:rsidRPr="003D0B70">
        <w:rPr>
          <w:rFonts w:ascii="Times New Roman" w:hAnsi="Times New Roman"/>
          <w:b/>
          <w:sz w:val="24"/>
          <w:szCs w:val="24"/>
        </w:rPr>
        <w:t xml:space="preserve"> </w:t>
      </w:r>
      <w:r w:rsidRPr="003D0B70">
        <w:rPr>
          <w:rFonts w:ascii="Times New Roman" w:hAnsi="Times New Roman"/>
          <w:b/>
          <w:sz w:val="24"/>
          <w:szCs w:val="24"/>
        </w:rPr>
        <w:t>И АДМИНИСТРАТИВНЫЙ ПРОЦЕСС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Административное право и административные правоотношения. Источники административного права. Особенности административного права. Административные правоотношения. Органы исполнительной власти. Понятие административного правонарушения. Административная ответственность. Меры административного наказания. Производство по делам об административных правонарушениях.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0B70">
        <w:rPr>
          <w:rFonts w:ascii="Times New Roman" w:hAnsi="Times New Roman"/>
          <w:b/>
          <w:sz w:val="24"/>
          <w:szCs w:val="24"/>
        </w:rPr>
        <w:t>Тема 6. УГОЛОВНОЕ ПРАВО И УГОЛОВНЫЙ ПРОЦЕСС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Понятие уголовного права. Принципы уголовного права. Действие уголовного закона. Понятие преступления. Основные виды преступлений. Уголовная ответственность и наказание. Уголовная ответственность несовершеннолетних. Уголовный процесс. Особенности уголовного процесса по делам несовершеннолетних. Защита от преступления. Права обвиняемого, потерпевшего, свидетеля. Уголовное судопроизводство.</w:t>
      </w:r>
    </w:p>
    <w:p w:rsidR="003D0B70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0B70">
        <w:rPr>
          <w:rFonts w:ascii="Times New Roman" w:hAnsi="Times New Roman"/>
          <w:b/>
          <w:sz w:val="24"/>
          <w:szCs w:val="24"/>
        </w:rPr>
        <w:lastRenderedPageBreak/>
        <w:t>Тема 7. ПРАВОВОЕ РЕГУЛИРОВАНИЕ В РАЗЛИЧНЫХ СФЕРАХ ОБЩЕСТВЕННОЙ ЖИЗНИ</w:t>
      </w:r>
    </w:p>
    <w:p w:rsidR="00920FC6" w:rsidRPr="00920FC6" w:rsidRDefault="00920FC6" w:rsidP="00095F5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20FC6">
        <w:rPr>
          <w:rFonts w:ascii="Times New Roman" w:hAnsi="Times New Roman"/>
          <w:sz w:val="24"/>
          <w:szCs w:val="24"/>
        </w:rPr>
        <w:t>Пенсионная система и страхование. Финансовое право. Правовое регулирование денежного обращения. Налоговое право. Экологическое право. Экологические правонарушения и юридическая ответственность.</w:t>
      </w:r>
      <w:r w:rsidR="003D0B70">
        <w:rPr>
          <w:rFonts w:ascii="Times New Roman" w:hAnsi="Times New Roman"/>
          <w:sz w:val="24"/>
          <w:szCs w:val="24"/>
        </w:rPr>
        <w:t xml:space="preserve"> </w:t>
      </w:r>
      <w:r w:rsidRPr="00920FC6">
        <w:rPr>
          <w:rFonts w:ascii="Times New Roman" w:hAnsi="Times New Roman"/>
          <w:sz w:val="24"/>
          <w:szCs w:val="24"/>
        </w:rPr>
        <w:t>Правовое регулирование отношений в области образования. Принципы государственной политики в области образования. Уровни образования. Права и обязанности субъектов образовательных правоотношений. Профессиональное юридическое образование. Практические советы о том, как заключить договор на обучение.</w:t>
      </w:r>
    </w:p>
    <w:p w:rsidR="003D0B70" w:rsidRDefault="00920FC6" w:rsidP="00095F56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jc w:val="both"/>
        <w:rPr>
          <w:sz w:val="24"/>
          <w:szCs w:val="24"/>
        </w:rPr>
      </w:pPr>
      <w:r w:rsidRPr="00920FC6">
        <w:rPr>
          <w:sz w:val="24"/>
          <w:szCs w:val="24"/>
        </w:rPr>
        <w:t>Юридические профессии: судьи, адвокаты, прокуроры, нотариусы, следователи. Особенности профессиональной юриди</w:t>
      </w:r>
      <w:r w:rsidR="003D0B70">
        <w:rPr>
          <w:sz w:val="24"/>
          <w:szCs w:val="24"/>
        </w:rPr>
        <w:t>ческой деятельности.</w:t>
      </w:r>
    </w:p>
    <w:p w:rsidR="003D0B70" w:rsidRDefault="00920FC6" w:rsidP="00095F56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jc w:val="both"/>
        <w:rPr>
          <w:b/>
          <w:sz w:val="24"/>
          <w:szCs w:val="24"/>
        </w:rPr>
      </w:pPr>
      <w:r w:rsidRPr="003D0B70">
        <w:rPr>
          <w:b/>
          <w:sz w:val="24"/>
          <w:szCs w:val="24"/>
        </w:rPr>
        <w:t>Тема 8. МЕЖДУНАРОДНОЕ ПРАВО</w:t>
      </w:r>
    </w:p>
    <w:p w:rsidR="007C449B" w:rsidRPr="003D0B70" w:rsidRDefault="00920FC6" w:rsidP="00095F56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jc w:val="both"/>
        <w:rPr>
          <w:sz w:val="24"/>
          <w:szCs w:val="24"/>
        </w:rPr>
      </w:pPr>
      <w:r w:rsidRPr="00920FC6">
        <w:rPr>
          <w:sz w:val="24"/>
          <w:szCs w:val="24"/>
        </w:rPr>
        <w:t>Понятие международного права. Источники и принципы</w:t>
      </w:r>
      <w:r w:rsidR="003D0B70">
        <w:rPr>
          <w:sz w:val="24"/>
          <w:szCs w:val="24"/>
        </w:rPr>
        <w:t xml:space="preserve"> </w:t>
      </w:r>
      <w:r w:rsidRPr="00920FC6">
        <w:rPr>
          <w:sz w:val="24"/>
          <w:szCs w:val="24"/>
        </w:rPr>
        <w:t>международного права. Субъекты международного права. Международная защита прав человека в условиях мирного и военного времени. Организация Объединённых Наций и защита прав человека. Правозащитные организации и развитие системы прав человека. Европейский суд по правам человека. Международная защита прав детей. Международные споры и международно- правовая ответственность. Принцип мирного разрешения споров. Виды международных преступлений. Международное гуманитарное право и права человека. Источники и принципы международного гуманитарного права. Правовое регулирование поведения участников международных вооружённых конфликтов.</w:t>
      </w:r>
      <w:r w:rsidRPr="00920FC6">
        <w:rPr>
          <w:sz w:val="24"/>
          <w:szCs w:val="24"/>
        </w:rPr>
        <w:br/>
      </w:r>
    </w:p>
    <w:p w:rsidR="007C449B" w:rsidRDefault="007C449B" w:rsidP="00095F56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jc w:val="both"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1A449F" w:rsidRDefault="001A449F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  <w:sectPr w:rsidR="001A449F" w:rsidSect="00095F56">
          <w:pgSz w:w="11906" w:h="16838"/>
          <w:pgMar w:top="709" w:right="720" w:bottom="426" w:left="851" w:header="709" w:footer="709" w:gutter="0"/>
          <w:cols w:space="708"/>
          <w:docGrid w:linePitch="360"/>
        </w:sectPr>
      </w:pPr>
    </w:p>
    <w:p w:rsidR="001A449F" w:rsidRDefault="00C75944" w:rsidP="002E520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C75944">
        <w:rPr>
          <w:rFonts w:ascii="Times New Roman" w:hAnsi="Times New Roman"/>
          <w:b/>
          <w:sz w:val="24"/>
          <w:szCs w:val="24"/>
        </w:rPr>
        <w:lastRenderedPageBreak/>
        <w:t>3. Тематическое планирование, в том числе с учетом рабочей программы воспитания с указанием количества часов, отводимых на освоение каждой темы.</w:t>
      </w:r>
    </w:p>
    <w:tbl>
      <w:tblPr>
        <w:tblW w:w="15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850"/>
        <w:gridCol w:w="1236"/>
        <w:gridCol w:w="1533"/>
        <w:gridCol w:w="8060"/>
      </w:tblGrid>
      <w:tr w:rsidR="001A449F" w:rsidRPr="008926A8" w:rsidTr="004D794A">
        <w:tc>
          <w:tcPr>
            <w:tcW w:w="817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раздела,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119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Раздел программы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Темы уроков раздела</w:t>
            </w:r>
          </w:p>
        </w:tc>
        <w:tc>
          <w:tcPr>
            <w:tcW w:w="850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часов раздела</w:t>
            </w:r>
          </w:p>
        </w:tc>
        <w:tc>
          <w:tcPr>
            <w:tcW w:w="1236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Даты уроков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Параграф,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пункт и т.д. учебника,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учебного пособия</w:t>
            </w:r>
          </w:p>
        </w:tc>
        <w:tc>
          <w:tcPr>
            <w:tcW w:w="8060" w:type="dxa"/>
          </w:tcPr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деятельности</w:t>
            </w:r>
          </w:p>
          <w:p w:rsidR="001A449F" w:rsidRPr="008926A8" w:rsidRDefault="001A449F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 учащихся</w:t>
            </w: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</w:p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Гражданское право</w:t>
            </w:r>
            <w:r w:rsidR="00124A4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DC041D" w:rsidRPr="008926A8" w:rsidRDefault="005C24EA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60" w:type="dxa"/>
            <w:vMerge w:val="restart"/>
          </w:tcPr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основные источники гражданского права, уметь их характеризовать, находить необходимую норму для решения возникающих гражданско - правовых споров.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Характеризовать физическое лицо как субъекта гражданских правоотношений.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Определять меру возможного поведения субъекта гражданско- правовых отношений; отличать виды юридических лиц, их правоспособность и дееспособность.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основные формы сделок, характеризовать виды договоров, порядок их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 xml:space="preserve">заключения, изменения и расторжения.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Владеть правовой компетентностью по вопросам правомочий права собственности, интеллектуальным правам, авторскому праву и смежным правам.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Характеризовать государство как субъект экономических отношений.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основные организационно- правовые формы предпринимательской деятельности.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 xml:space="preserve">Уметь отличать хозяйственные товарищества, хозяйственные общества,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 xml:space="preserve">производственный кооператив (артель), унитарное предприятие.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Обладать элементарными знаниями об организации своего собственного бизнеса с ориентацией на успех.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Владеть способами защиты своих имущественных и личных неимущественных прав.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Уметь осуществлять защиту прав потребителей. </w:t>
            </w:r>
          </w:p>
          <w:p w:rsidR="00DC041D" w:rsidRPr="008926A8" w:rsidRDefault="00DC041D" w:rsidP="008926A8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применять правила наследования на основании завещания и по закону в реальной жизни.</w:t>
            </w: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AC08E5">
        <w:trPr>
          <w:trHeight w:val="330"/>
        </w:trPr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pStyle w:val="c8"/>
              <w:spacing w:before="0" w:beforeAutospacing="0" w:after="0" w:afterAutospacing="0"/>
            </w:pPr>
            <w:r w:rsidRPr="008926A8">
              <w:rPr>
                <w:rStyle w:val="c0"/>
              </w:rPr>
              <w:t>Гражданское право как отрасль российского права.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 w:rsidRPr="00F426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sz w:val="24"/>
                <w:szCs w:val="24"/>
              </w:rPr>
              <w:t>Субъекты гражданско-правовых отношений.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Style w:val="c0"/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Практическая работа: Субъекты гражданских правоотношений.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pStyle w:val="c8"/>
              <w:spacing w:before="0" w:beforeAutospacing="0" w:after="0" w:afterAutospacing="0"/>
            </w:pPr>
            <w:r w:rsidRPr="008926A8">
              <w:rPr>
                <w:rStyle w:val="c0"/>
              </w:rPr>
              <w:t xml:space="preserve">Сделки и представительство. 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Default="00DC041D" w:rsidP="008926A8">
            <w:pPr>
              <w:pStyle w:val="c8"/>
              <w:spacing w:before="0" w:beforeAutospacing="0" w:after="0" w:afterAutospacing="0"/>
              <w:rPr>
                <w:rStyle w:val="c0"/>
              </w:rPr>
            </w:pPr>
            <w:r w:rsidRPr="008926A8">
              <w:rPr>
                <w:rStyle w:val="c0"/>
              </w:rPr>
              <w:t>Обязательственное право.</w:t>
            </w:r>
          </w:p>
          <w:p w:rsidR="00DC041D" w:rsidRPr="008926A8" w:rsidRDefault="00DC041D" w:rsidP="008926A8">
            <w:pPr>
              <w:pStyle w:val="c8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pStyle w:val="c8"/>
              <w:spacing w:before="0" w:beforeAutospacing="0" w:after="0" w:afterAutospacing="0"/>
            </w:pPr>
            <w:r w:rsidRPr="008926A8">
              <w:rPr>
                <w:rStyle w:val="c0"/>
              </w:rPr>
              <w:t>Понятие и сущность договора.  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5 п.1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Default="00DC041D" w:rsidP="008926A8">
            <w:pPr>
              <w:pStyle w:val="c8"/>
              <w:spacing w:before="0" w:beforeAutospacing="0" w:after="0" w:afterAutospacing="0"/>
              <w:rPr>
                <w:rStyle w:val="c0"/>
              </w:rPr>
            </w:pPr>
            <w:r w:rsidRPr="008926A8">
              <w:rPr>
                <w:rStyle w:val="c0"/>
              </w:rPr>
              <w:t>Виды договоров.</w:t>
            </w:r>
          </w:p>
          <w:p w:rsidR="00DC041D" w:rsidRPr="008926A8" w:rsidRDefault="00DC041D" w:rsidP="008926A8">
            <w:pPr>
              <w:pStyle w:val="c8"/>
              <w:spacing w:before="0" w:beforeAutospacing="0" w:after="0" w:afterAutospacing="0"/>
              <w:rPr>
                <w:rStyle w:val="c0"/>
              </w:rPr>
            </w:pP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F42696">
              <w:rPr>
                <w:rFonts w:ascii="Times New Roman" w:hAnsi="Times New Roman"/>
                <w:sz w:val="24"/>
                <w:szCs w:val="24"/>
              </w:rPr>
              <w:t>5 п.2</w:t>
            </w:r>
            <w:r w:rsidR="009476E6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DC041D" w:rsidRDefault="00095F56" w:rsidP="008926A8">
            <w:pPr>
              <w:pStyle w:val="c8"/>
              <w:spacing w:before="0" w:beforeAutospacing="0" w:after="0" w:afterAutospacing="0"/>
              <w:rPr>
                <w:rStyle w:val="c0"/>
                <w:b/>
              </w:rPr>
            </w:pPr>
            <w:r>
              <w:rPr>
                <w:rStyle w:val="c0"/>
                <w:b/>
              </w:rPr>
              <w:t>Практическая работа</w:t>
            </w:r>
            <w:r w:rsidR="00DC041D" w:rsidRPr="00DC041D">
              <w:rPr>
                <w:rStyle w:val="c0"/>
                <w:b/>
              </w:rPr>
              <w:t>: Договор и его виды.</w:t>
            </w:r>
          </w:p>
        </w:tc>
        <w:tc>
          <w:tcPr>
            <w:tcW w:w="850" w:type="dxa"/>
          </w:tcPr>
          <w:p w:rsidR="00DC041D" w:rsidRPr="008926A8" w:rsidRDefault="00DC041D" w:rsidP="00EB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EB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DC041D" w:rsidP="00EB79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9476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Право собственности и его виды. 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9476E6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 п. 1-4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41D" w:rsidRPr="008926A8" w:rsidTr="004D794A">
        <w:tc>
          <w:tcPr>
            <w:tcW w:w="817" w:type="dxa"/>
          </w:tcPr>
          <w:p w:rsidR="00DC041D" w:rsidRPr="008926A8" w:rsidRDefault="00DC041D" w:rsidP="008926A8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sz w:val="24"/>
                <w:szCs w:val="24"/>
              </w:rPr>
              <w:t>Понятие права интеллектуальной собственности.</w:t>
            </w:r>
          </w:p>
        </w:tc>
        <w:tc>
          <w:tcPr>
            <w:tcW w:w="850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DC041D" w:rsidRPr="008926A8" w:rsidRDefault="00DC041D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DC041D" w:rsidRPr="00F42696" w:rsidRDefault="009476E6" w:rsidP="00892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6 п.5</w:t>
            </w:r>
          </w:p>
        </w:tc>
        <w:tc>
          <w:tcPr>
            <w:tcW w:w="8060" w:type="dxa"/>
            <w:vMerge/>
          </w:tcPr>
          <w:p w:rsidR="00DC041D" w:rsidRPr="008926A8" w:rsidRDefault="00DC041D" w:rsidP="008926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sz w:val="24"/>
                <w:szCs w:val="24"/>
              </w:rPr>
              <w:t>Общая собственность и порядок защиты права собственности.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7 п. 1-2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Style w:val="c0"/>
                <w:rFonts w:ascii="Times New Roman" w:hAnsi="Times New Roman"/>
                <w:sz w:val="24"/>
                <w:szCs w:val="24"/>
              </w:rPr>
              <w:t>Защита неимущественных прав.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7 п.3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Гражданско-правовая ответственность и способы защиты гражданских прав.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Административная контрольная работа за </w:t>
            </w:r>
            <w:r w:rsidRPr="008926A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полугодие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1 - 8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Предпринимательство и предпринимательское право.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95F5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: Организационно-правовые формы предпринимательской деятельности.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Правовое регулирование защиты предпринимательской деятельности и прав предпринимателей.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 Права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Наследственное право.</w:t>
            </w:r>
          </w:p>
          <w:p w:rsidR="0001208F" w:rsidRPr="008926A8" w:rsidRDefault="0001208F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DC041D" w:rsidRDefault="0001208F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41D">
              <w:rPr>
                <w:rFonts w:ascii="Times New Roman" w:hAnsi="Times New Roman"/>
                <w:b/>
                <w:sz w:val="24"/>
                <w:szCs w:val="24"/>
              </w:rPr>
              <w:t>Контрольная работа: Гражданское право.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1-14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2. Семейное право.</w:t>
            </w:r>
          </w:p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1208F" w:rsidRPr="00155910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 w:val="restart"/>
          </w:tcPr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методы, принципы, основные источники семейного права, находить необходимую правовую норму, регулирующую семейные отношения. </w:t>
            </w:r>
          </w:p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Уметь предотвращать и решать правовые конфликты в семье. </w:t>
            </w:r>
          </w:p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Владеть правовой компетентностью по вопросам заключения брака, его расторжения, выплаты алиментов. </w:t>
            </w:r>
          </w:p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Решать необходимые вопросы по аспектам правовых отношений между родителями и детьми. </w:t>
            </w:r>
          </w:p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Уметь выявлять нарушения прав детей и родителей; быть непримиримым к преступлениям и проступкам в вопросах отношений взрослых и детей. </w:t>
            </w:r>
          </w:p>
          <w:p w:rsidR="0001208F" w:rsidRPr="008926A8" w:rsidRDefault="0001208F" w:rsidP="0001208F">
            <w:pPr>
              <w:numPr>
                <w:ilvl w:val="0"/>
                <w:numId w:val="28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Характеризовать формы воспитания детей, оставшихся без попече</w:t>
            </w:r>
            <w:r w:rsidRPr="008926A8">
              <w:rPr>
                <w:rFonts w:ascii="Times New Roman" w:hAnsi="Times New Roman"/>
                <w:sz w:val="24"/>
                <w:szCs w:val="24"/>
              </w:rPr>
              <w:lastRenderedPageBreak/>
              <w:t>ния родителей.</w:t>
            </w: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Правовые нормы института брака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15 п. 1-2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Имущественные и личные неимущественные  права супругов.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15 п.3-4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8F" w:rsidRPr="008926A8" w:rsidTr="004D794A">
        <w:tc>
          <w:tcPr>
            <w:tcW w:w="817" w:type="dxa"/>
          </w:tcPr>
          <w:p w:rsidR="0001208F" w:rsidRPr="008926A8" w:rsidRDefault="0001208F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1208F" w:rsidRPr="008926A8" w:rsidRDefault="0001208F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Родители и дети: правовые основы взаимоотношений.</w:t>
            </w:r>
          </w:p>
        </w:tc>
        <w:tc>
          <w:tcPr>
            <w:tcW w:w="850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1208F" w:rsidRPr="00F42696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60" w:type="dxa"/>
            <w:vMerge/>
          </w:tcPr>
          <w:p w:rsidR="0001208F" w:rsidRPr="008926A8" w:rsidRDefault="0001208F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3. Жилищное право.</w:t>
            </w:r>
          </w:p>
        </w:tc>
        <w:tc>
          <w:tcPr>
            <w:tcW w:w="850" w:type="dxa"/>
          </w:tcPr>
          <w:p w:rsidR="008D325D" w:rsidRPr="00155910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  <w:tcBorders>
              <w:bottom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z w:val="24"/>
                <w:szCs w:val="24"/>
              </w:rPr>
              <w:t>Жилищные правоотношения.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 xml:space="preserve">§17 </w:t>
            </w:r>
          </w:p>
        </w:tc>
        <w:tc>
          <w:tcPr>
            <w:tcW w:w="8060" w:type="dxa"/>
            <w:vMerge w:val="restart"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основополагающие нормы жилищного права, уметь защищать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>право на жилище.</w:t>
            </w:r>
          </w:p>
        </w:tc>
      </w:tr>
      <w:tr w:rsidR="008D325D" w:rsidRPr="008926A8" w:rsidTr="008D325D">
        <w:trPr>
          <w:trHeight w:val="420"/>
        </w:trPr>
        <w:tc>
          <w:tcPr>
            <w:tcW w:w="817" w:type="dxa"/>
            <w:tcBorders>
              <w:top w:val="single" w:sz="4" w:space="0" w:color="auto"/>
            </w:tcBorders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D325D" w:rsidRPr="008D325D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D32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по теме: Семейное право. Жилищное право.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F4269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rPr>
          <w:trHeight w:val="135"/>
        </w:trPr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4. Трудовое право.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850" w:type="dxa"/>
          </w:tcPr>
          <w:p w:rsidR="008D325D" w:rsidRPr="00155910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Трудовое право в жизни людей.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 п. 1-4</w:t>
            </w:r>
          </w:p>
        </w:tc>
        <w:tc>
          <w:tcPr>
            <w:tcW w:w="8060" w:type="dxa"/>
            <w:vMerge w:val="restart"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Знать принципы, источники трудового права; правовые нормы в области заключения и расторжения трудовых отношений; уметь устроиться на работу, защитить свои трудовые права.</w:t>
            </w:r>
          </w:p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Владеть правовой компетентностью по вопросам трудовых споров и дисциплинарной ответственности, правового регулирования заработной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>платы, рабочего времени и времени отдыха.</w:t>
            </w:r>
          </w:p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Уважительно относиться к нормам трудового права, соблюдать дисциплину труда, быть социально активным в трудовой деятельности.</w:t>
            </w:r>
          </w:p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использовать льготы, гарантии и компенсации, предусмотренные трудовым законодательством для несовершеннолетних.</w:t>
            </w:r>
          </w:p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325D" w:rsidRPr="008926A8" w:rsidRDefault="008D325D" w:rsidP="000120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Занятость и безработица.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 п. 5</w:t>
            </w:r>
          </w:p>
        </w:tc>
        <w:tc>
          <w:tcPr>
            <w:tcW w:w="8060" w:type="dxa"/>
            <w:vMerge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Занятость и трудоустройство.</w:t>
            </w:r>
          </w:p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25D" w:rsidRPr="008926A8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  п.1</w:t>
            </w:r>
          </w:p>
        </w:tc>
        <w:tc>
          <w:tcPr>
            <w:tcW w:w="8060" w:type="dxa"/>
            <w:vMerge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numPr>
                <w:ilvl w:val="0"/>
                <w:numId w:val="29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Трудовой договор и его виды.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 п. 2-3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Порядок и условия расторжения трудового договора.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19 п.4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F5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работа: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 Трудовой договор.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Трудовые споры и дисциплинарная ответственность. 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Рабочее время и время отдыха.</w:t>
            </w:r>
          </w:p>
        </w:tc>
        <w:tc>
          <w:tcPr>
            <w:tcW w:w="850" w:type="dxa"/>
          </w:tcPr>
          <w:p w:rsidR="008D325D" w:rsidRPr="008926A8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Правовое регулирование труда несовершеннолетних.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Контрольная работа: Трудовое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18-22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01208F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5. Административное право и административный процесс.</w:t>
            </w:r>
          </w:p>
        </w:tc>
        <w:tc>
          <w:tcPr>
            <w:tcW w:w="850" w:type="dxa"/>
          </w:tcPr>
          <w:p w:rsidR="008D325D" w:rsidRPr="00155910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EB7994">
        <w:tc>
          <w:tcPr>
            <w:tcW w:w="817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Административное право и административные правоотноше</w:t>
            </w: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  <w:t xml:space="preserve">ния. 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060" w:type="dxa"/>
            <w:vMerge w:val="restart"/>
          </w:tcPr>
          <w:p w:rsidR="008D325D" w:rsidRPr="008926A8" w:rsidRDefault="008D325D" w:rsidP="0001208F">
            <w:pPr>
              <w:numPr>
                <w:ilvl w:val="0"/>
                <w:numId w:val="30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Знать источники административного права, ведущие нормы административного законодательства.</w:t>
            </w:r>
          </w:p>
          <w:p w:rsidR="008D325D" w:rsidRPr="008926A8" w:rsidRDefault="008D325D" w:rsidP="0001208F">
            <w:pPr>
              <w:numPr>
                <w:ilvl w:val="0"/>
                <w:numId w:val="30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Уметь защитить свои права и законные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 xml:space="preserve">права иных лиц в административном процессе; уважительно относиться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</w:r>
            <w:r w:rsidRPr="008926A8">
              <w:rPr>
                <w:rFonts w:ascii="Times New Roman" w:hAnsi="Times New Roman"/>
                <w:sz w:val="24"/>
                <w:szCs w:val="24"/>
              </w:rPr>
              <w:lastRenderedPageBreak/>
              <w:t>к нормам административного права.</w:t>
            </w:r>
          </w:p>
          <w:p w:rsidR="008D325D" w:rsidRPr="008926A8" w:rsidRDefault="008D325D" w:rsidP="0001208F">
            <w:pPr>
              <w:numPr>
                <w:ilvl w:val="0"/>
                <w:numId w:val="30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обращаться в органы государственной и муниципальной власти для разрешения вопросов.</w:t>
            </w:r>
          </w:p>
          <w:p w:rsidR="008D325D" w:rsidRPr="008926A8" w:rsidRDefault="008D325D" w:rsidP="0001208F">
            <w:pPr>
              <w:numPr>
                <w:ilvl w:val="0"/>
                <w:numId w:val="30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Владеть навыками составления необходимых документов, используемых в административных правоотношениях.</w:t>
            </w:r>
          </w:p>
          <w:p w:rsidR="008D325D" w:rsidRPr="008926A8" w:rsidRDefault="008D325D" w:rsidP="0001208F">
            <w:pPr>
              <w:numPr>
                <w:ilvl w:val="0"/>
                <w:numId w:val="30"/>
              </w:numPr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Понимать сущность административной ответственности и меры административного наказания.</w:t>
            </w:r>
          </w:p>
        </w:tc>
      </w:tr>
      <w:tr w:rsidR="008D325D" w:rsidRPr="008926A8" w:rsidTr="00EB7994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Административная ответственность.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numPr>
                <w:ilvl w:val="0"/>
                <w:numId w:val="30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Производство по делам об административных право</w:t>
            </w: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8926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нарушениях.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6. Уголовное право и уголовный процесс.</w:t>
            </w:r>
          </w:p>
        </w:tc>
        <w:tc>
          <w:tcPr>
            <w:tcW w:w="850" w:type="dxa"/>
          </w:tcPr>
          <w:p w:rsidR="008D325D" w:rsidRPr="00155910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EB7994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Понятие и сущность уголовного права.</w:t>
            </w:r>
            <w:r w:rsidRPr="008926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§26</w:t>
            </w:r>
          </w:p>
        </w:tc>
        <w:tc>
          <w:tcPr>
            <w:tcW w:w="8060" w:type="dxa"/>
            <w:vMerge/>
            <w:tcBorders>
              <w:bottom w:val="single" w:sz="4" w:space="0" w:color="auto"/>
            </w:tcBorders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виды </w:t>
            </w: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преступлений.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§27</w:t>
            </w:r>
          </w:p>
        </w:tc>
        <w:tc>
          <w:tcPr>
            <w:tcW w:w="8060" w:type="dxa"/>
            <w:vMerge w:val="restart"/>
            <w:tcBorders>
              <w:top w:val="single" w:sz="4" w:space="0" w:color="auto"/>
            </w:tcBorders>
          </w:tcPr>
          <w:p w:rsidR="008D325D" w:rsidRPr="008926A8" w:rsidRDefault="008D325D" w:rsidP="0001208F">
            <w:pPr>
              <w:numPr>
                <w:ilvl w:val="0"/>
                <w:numId w:val="31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принципы и ведущие нормы уголовного права, уголовного процесса. </w:t>
            </w:r>
          </w:p>
          <w:p w:rsidR="008D325D" w:rsidRPr="008926A8" w:rsidRDefault="008D325D" w:rsidP="0001208F">
            <w:pPr>
              <w:numPr>
                <w:ilvl w:val="0"/>
                <w:numId w:val="31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Характеризовать сущность преступных деяний человека.  </w:t>
            </w:r>
          </w:p>
          <w:p w:rsidR="008D325D" w:rsidRPr="008926A8" w:rsidRDefault="008D325D" w:rsidP="0001208F">
            <w:pPr>
              <w:numPr>
                <w:ilvl w:val="0"/>
                <w:numId w:val="31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Приводить примеры преступных деяний из жизни, осознавать опасность их совершения в современном обществе; быть непримиримым противником преступности в любых формах её проявления. </w:t>
            </w:r>
          </w:p>
          <w:p w:rsidR="008D325D" w:rsidRPr="008926A8" w:rsidRDefault="008D325D" w:rsidP="0001208F">
            <w:pPr>
              <w:numPr>
                <w:ilvl w:val="0"/>
                <w:numId w:val="31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вести дискуссии и отстаивать свои позиции с опорой на закон.</w:t>
            </w:r>
          </w:p>
          <w:p w:rsidR="008D325D" w:rsidRPr="008926A8" w:rsidRDefault="008D325D" w:rsidP="0001208F">
            <w:pPr>
              <w:numPr>
                <w:ilvl w:val="0"/>
                <w:numId w:val="31"/>
              </w:numPr>
              <w:spacing w:after="0" w:line="240" w:lineRule="auto"/>
              <w:ind w:left="0" w:firstLine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 основы уголовного судопроизводства, особенности уголовной ответственности несовершеннолетних и особенности уголовного процесса </w:t>
            </w:r>
            <w:r w:rsidRPr="008926A8">
              <w:rPr>
                <w:rFonts w:ascii="Times New Roman" w:hAnsi="Times New Roman"/>
                <w:sz w:val="24"/>
                <w:szCs w:val="24"/>
              </w:rPr>
              <w:br/>
              <w:t>по делам несовершеннолетних.</w:t>
            </w: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Уголовная ответственность и наказание.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Уголовная ответственность несовершеннолетних.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5F5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работа:</w:t>
            </w:r>
            <w:r w:rsidRPr="008926A8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Уголовное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26-29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Уголовный процесс. </w:t>
            </w:r>
          </w:p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30 п. 1-2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8D32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Особенности уголовного процесса по делам несовершеннолет</w:t>
            </w:r>
            <w:r w:rsidRPr="008926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8926A8">
              <w:rPr>
                <w:rFonts w:ascii="Times New Roman" w:hAnsi="Times New Roman"/>
                <w:color w:val="000000"/>
                <w:sz w:val="24"/>
                <w:szCs w:val="24"/>
              </w:rPr>
              <w:t>них.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30 п. 3-4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Административная контрольная работа за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полугодие.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</w:t>
            </w:r>
            <w:r w:rsidR="00155910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-30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1559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7. Правовое регулирование в различных сферах общественной жизни.</w:t>
            </w:r>
          </w:p>
        </w:tc>
        <w:tc>
          <w:tcPr>
            <w:tcW w:w="850" w:type="dxa"/>
          </w:tcPr>
          <w:p w:rsidR="008D325D" w:rsidRPr="00155910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119" w:type="dxa"/>
          </w:tcPr>
          <w:p w:rsidR="008D325D" w:rsidRPr="00BB2F50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Пенсионная система и страхование.</w:t>
            </w:r>
            <w:r w:rsidRPr="008926A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Правовое регулирование денежного обращения.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§32</w:t>
            </w:r>
          </w:p>
        </w:tc>
        <w:tc>
          <w:tcPr>
            <w:tcW w:w="8060" w:type="dxa"/>
            <w:vMerge w:val="restart"/>
          </w:tcPr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Уметь исполнять, использовать и соблюдать необходимые нормы права для решения жизненно важных правовых ситуаций в сфере образования, финансовой деятельности, налогового права, социального страхования, пенсионного обеспечения, экологии и т. п. 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защитить свои права в сфере образования, выстраивать вер</w:t>
            </w:r>
            <w:r w:rsidRPr="008926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ную траекторию образовательной и профессиональной деятельности в будущем. 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Знать особенности профессиональной юридической деятельности, основных юридических профессий (судья, адвокат, прокурор, нотариус, следователь).</w:t>
            </w: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119" w:type="dxa"/>
          </w:tcPr>
          <w:p w:rsidR="008D325D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Экологическое право.</w:t>
            </w:r>
          </w:p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§33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Право</w:t>
            </w:r>
            <w:r w:rsidRPr="008926A8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softHyphen/>
            </w:r>
            <w:r w:rsidRPr="008926A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вое регулирование отношений в области об</w:t>
            </w:r>
            <w:r w:rsidRPr="008926A8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lastRenderedPageBreak/>
              <w:t>разования.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§34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Профессиональное юридическое 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§35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119" w:type="dxa"/>
          </w:tcPr>
          <w:p w:rsidR="008D325D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Юридические профессии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§36-37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Особенности профессиональной юридической деятельности.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§38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Контрольная работа:</w:t>
            </w:r>
            <w:r w:rsidRPr="0089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в различных сферах общественной жизни.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§31-38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8D325D" w:rsidP="001559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Тема 8. Международное право.</w:t>
            </w:r>
          </w:p>
        </w:tc>
        <w:tc>
          <w:tcPr>
            <w:tcW w:w="850" w:type="dxa"/>
          </w:tcPr>
          <w:p w:rsidR="008D325D" w:rsidRPr="00155910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91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Международное право как основа взаимодействий государств.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§39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Междуна</w:t>
            </w:r>
            <w:r w:rsidRPr="008926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>родная защита прав человека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§40п. 1-5</w:t>
            </w:r>
          </w:p>
        </w:tc>
        <w:tc>
          <w:tcPr>
            <w:tcW w:w="8060" w:type="dxa"/>
            <w:vMerge w:val="restart"/>
          </w:tcPr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Знать основные принципы, источники и нормы международного публичного и международного частного права, международного гуманитарного права.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 Обладать умениями использовать нормы международного гуманитарного права при решении военных и иных конфликтов между странами. 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Уважительно относиться к международному праву, знать основы мирного решения конфликтов на международной арене. 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 xml:space="preserve">Знать, как обратиться в Международный суд по правам человека. </w:t>
            </w:r>
          </w:p>
          <w:p w:rsidR="008D325D" w:rsidRPr="008926A8" w:rsidRDefault="008D325D" w:rsidP="0001208F">
            <w:pPr>
              <w:numPr>
                <w:ilvl w:val="0"/>
                <w:numId w:val="32"/>
              </w:numPr>
              <w:spacing w:after="0" w:line="240" w:lineRule="auto"/>
              <w:ind w:left="0" w:firstLine="3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Уметь излагать письменно свои позиции по вопросу защиты прав человека.</w:t>
            </w: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Международные споры и международно-правовая ответственность.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§40 п.6-7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Международное гуманитарное право </w:t>
            </w:r>
            <w:r w:rsidRPr="008926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и права человека.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§41 п.1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Правовое регулирование поведения участников международных вооруженных конфликтов.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§41 п. 2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119" w:type="dxa"/>
          </w:tcPr>
          <w:p w:rsidR="008D325D" w:rsidRPr="00A12931" w:rsidRDefault="008D325D" w:rsidP="0001208F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095F56">
              <w:rPr>
                <w:rFonts w:ascii="Times New Roman" w:hAnsi="Times New Roman"/>
                <w:b/>
                <w:sz w:val="24"/>
                <w:szCs w:val="24"/>
              </w:rPr>
              <w:t>Практическая работа: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 xml:space="preserve"> Международное</w:t>
            </w:r>
            <w:r w:rsidRPr="00892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000000"/>
            </w:tcBorders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§39-41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Контрольная работа: Международное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§39-41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теме: Гражданское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§1-14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теме: Се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мейное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§15-16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8D325D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теме: Трудовое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§18-22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теме: Административное право. 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96">
              <w:rPr>
                <w:rFonts w:ascii="Times New Roman" w:hAnsi="Times New Roman"/>
                <w:sz w:val="24"/>
                <w:szCs w:val="24"/>
              </w:rPr>
              <w:t>§23-30</w:t>
            </w: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119" w:type="dxa"/>
          </w:tcPr>
          <w:p w:rsidR="008D325D" w:rsidRPr="008926A8" w:rsidRDefault="008D325D" w:rsidP="000120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теме: Уголовное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25D" w:rsidRPr="008926A8" w:rsidTr="004D794A">
        <w:tc>
          <w:tcPr>
            <w:tcW w:w="817" w:type="dxa"/>
          </w:tcPr>
          <w:p w:rsidR="008D325D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119" w:type="dxa"/>
          </w:tcPr>
          <w:p w:rsidR="008D325D" w:rsidRPr="008926A8" w:rsidRDefault="005D2CBD" w:rsidP="005D2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по теме: 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Международное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право.</w:t>
            </w:r>
          </w:p>
        </w:tc>
        <w:tc>
          <w:tcPr>
            <w:tcW w:w="850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D325D" w:rsidRPr="00F42696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8D325D" w:rsidRPr="008926A8" w:rsidRDefault="008D325D" w:rsidP="000120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910" w:rsidRPr="008926A8" w:rsidTr="004D794A">
        <w:tc>
          <w:tcPr>
            <w:tcW w:w="817" w:type="dxa"/>
          </w:tcPr>
          <w:p w:rsidR="00155910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119" w:type="dxa"/>
          </w:tcPr>
          <w:p w:rsidR="00155910" w:rsidRPr="008926A8" w:rsidRDefault="00155910" w:rsidP="00155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b/>
                <w:sz w:val="24"/>
                <w:szCs w:val="24"/>
              </w:rPr>
              <w:t>Итоговое повторение по курсу «Право»</w:t>
            </w:r>
          </w:p>
        </w:tc>
        <w:tc>
          <w:tcPr>
            <w:tcW w:w="850" w:type="dxa"/>
          </w:tcPr>
          <w:p w:rsidR="00155910" w:rsidRPr="008926A8" w:rsidRDefault="00155910" w:rsidP="0015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6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</w:tcPr>
          <w:p w:rsidR="00155910" w:rsidRPr="008926A8" w:rsidRDefault="00155910" w:rsidP="0015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155910" w:rsidRPr="00F42696" w:rsidRDefault="00155910" w:rsidP="0015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0" w:type="dxa"/>
            <w:vMerge/>
          </w:tcPr>
          <w:p w:rsidR="00155910" w:rsidRPr="008926A8" w:rsidRDefault="00155910" w:rsidP="00155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7C449B" w:rsidRDefault="007C449B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B11C87" w:rsidRDefault="00B11C87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B11C87" w:rsidRDefault="00B11C87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p w:rsidR="00B11C87" w:rsidRDefault="00B11C87" w:rsidP="002E520E">
      <w:pPr>
        <w:pStyle w:val="20"/>
        <w:shd w:val="clear" w:color="auto" w:fill="auto"/>
        <w:tabs>
          <w:tab w:val="left" w:pos="8833"/>
        </w:tabs>
        <w:spacing w:after="0" w:line="240" w:lineRule="auto"/>
        <w:contextualSpacing/>
        <w:rPr>
          <w:b/>
          <w:sz w:val="24"/>
          <w:szCs w:val="24"/>
        </w:rPr>
      </w:pPr>
    </w:p>
    <w:sectPr w:rsidR="00B11C87" w:rsidSect="001A449F">
      <w:pgSz w:w="16838" w:h="11906" w:orient="landscape"/>
      <w:pgMar w:top="720" w:right="1134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25D" w:rsidRDefault="008D325D" w:rsidP="00CE71D3">
      <w:pPr>
        <w:spacing w:after="0" w:line="240" w:lineRule="auto"/>
      </w:pPr>
      <w:r>
        <w:separator/>
      </w:r>
    </w:p>
  </w:endnote>
  <w:endnote w:type="continuationSeparator" w:id="0">
    <w:p w:rsidR="008D325D" w:rsidRDefault="008D325D" w:rsidP="00CE7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25D" w:rsidRDefault="008D325D" w:rsidP="00CE71D3">
      <w:pPr>
        <w:spacing w:after="0" w:line="240" w:lineRule="auto"/>
      </w:pPr>
      <w:r>
        <w:separator/>
      </w:r>
    </w:p>
  </w:footnote>
  <w:footnote w:type="continuationSeparator" w:id="0">
    <w:p w:rsidR="008D325D" w:rsidRDefault="008D325D" w:rsidP="00CE7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B56"/>
    <w:multiLevelType w:val="hybridMultilevel"/>
    <w:tmpl w:val="FBA8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E2135"/>
    <w:multiLevelType w:val="multilevel"/>
    <w:tmpl w:val="625CCF98"/>
    <w:lvl w:ilvl="0">
      <w:start w:val="1"/>
      <w:numFmt w:val="bullet"/>
      <w:lvlText w:val="*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F3B76C6"/>
    <w:multiLevelType w:val="hybridMultilevel"/>
    <w:tmpl w:val="ABAC87B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5FA2"/>
    <w:multiLevelType w:val="hybridMultilevel"/>
    <w:tmpl w:val="3FB8E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13344"/>
    <w:multiLevelType w:val="hybridMultilevel"/>
    <w:tmpl w:val="CA384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15CCC"/>
    <w:multiLevelType w:val="hybridMultilevel"/>
    <w:tmpl w:val="77C2E0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C6F322">
      <w:start w:val="1"/>
      <w:numFmt w:val="decimal"/>
      <w:lvlText w:val="%2."/>
      <w:lvlJc w:val="left"/>
      <w:pPr>
        <w:tabs>
          <w:tab w:val="num" w:pos="1130"/>
        </w:tabs>
        <w:ind w:left="113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41FB3"/>
    <w:multiLevelType w:val="hybridMultilevel"/>
    <w:tmpl w:val="B7745DFA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21B72423"/>
    <w:multiLevelType w:val="multilevel"/>
    <w:tmpl w:val="3384D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3494F13"/>
    <w:multiLevelType w:val="hybridMultilevel"/>
    <w:tmpl w:val="2A74F740"/>
    <w:lvl w:ilvl="0" w:tplc="041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9" w15:restartNumberingAfterBreak="0">
    <w:nsid w:val="27522503"/>
    <w:multiLevelType w:val="hybridMultilevel"/>
    <w:tmpl w:val="292A9692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0" w15:restartNumberingAfterBreak="0">
    <w:nsid w:val="2BCC5BA4"/>
    <w:multiLevelType w:val="multilevel"/>
    <w:tmpl w:val="B96CE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1D272C1"/>
    <w:multiLevelType w:val="hybridMultilevel"/>
    <w:tmpl w:val="49303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7E45AA"/>
    <w:multiLevelType w:val="hybridMultilevel"/>
    <w:tmpl w:val="B3543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376FF"/>
    <w:multiLevelType w:val="hybridMultilevel"/>
    <w:tmpl w:val="F2369F8E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4" w15:restartNumberingAfterBreak="0">
    <w:nsid w:val="3CE14A74"/>
    <w:multiLevelType w:val="hybridMultilevel"/>
    <w:tmpl w:val="FA8E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41748"/>
    <w:multiLevelType w:val="hybridMultilevel"/>
    <w:tmpl w:val="CF161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4468A"/>
    <w:multiLevelType w:val="hybridMultilevel"/>
    <w:tmpl w:val="D0F612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C59AA"/>
    <w:multiLevelType w:val="multilevel"/>
    <w:tmpl w:val="1E80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1821F4A"/>
    <w:multiLevelType w:val="hybridMultilevel"/>
    <w:tmpl w:val="57829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21EB9"/>
    <w:multiLevelType w:val="hybridMultilevel"/>
    <w:tmpl w:val="8474C5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32BFB"/>
    <w:multiLevelType w:val="hybridMultilevel"/>
    <w:tmpl w:val="E6200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4B002B"/>
    <w:multiLevelType w:val="hybridMultilevel"/>
    <w:tmpl w:val="B5AE6AB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2" w15:restartNumberingAfterBreak="0">
    <w:nsid w:val="5DEF62DB"/>
    <w:multiLevelType w:val="hybridMultilevel"/>
    <w:tmpl w:val="60367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A2516"/>
    <w:multiLevelType w:val="hybridMultilevel"/>
    <w:tmpl w:val="0A62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D7BF6"/>
    <w:multiLevelType w:val="hybridMultilevel"/>
    <w:tmpl w:val="D57A3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76CA3"/>
    <w:multiLevelType w:val="hybridMultilevel"/>
    <w:tmpl w:val="F7701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5E4926"/>
    <w:multiLevelType w:val="multilevel"/>
    <w:tmpl w:val="02D60F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07F1372"/>
    <w:multiLevelType w:val="hybridMultilevel"/>
    <w:tmpl w:val="67163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660AB"/>
    <w:multiLevelType w:val="hybridMultilevel"/>
    <w:tmpl w:val="9E70D1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0C0BF4"/>
    <w:multiLevelType w:val="multilevel"/>
    <w:tmpl w:val="914A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426F7A"/>
    <w:multiLevelType w:val="hybridMultilevel"/>
    <w:tmpl w:val="22B85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E5E2FDB"/>
    <w:multiLevelType w:val="hybridMultilevel"/>
    <w:tmpl w:val="67046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5"/>
  </w:num>
  <w:num w:numId="4">
    <w:abstractNumId w:val="21"/>
  </w:num>
  <w:num w:numId="5">
    <w:abstractNumId w:val="13"/>
  </w:num>
  <w:num w:numId="6">
    <w:abstractNumId w:val="23"/>
  </w:num>
  <w:num w:numId="7">
    <w:abstractNumId w:val="8"/>
  </w:num>
  <w:num w:numId="8">
    <w:abstractNumId w:val="16"/>
  </w:num>
  <w:num w:numId="9">
    <w:abstractNumId w:val="6"/>
  </w:num>
  <w:num w:numId="10">
    <w:abstractNumId w:val="0"/>
  </w:num>
  <w:num w:numId="11">
    <w:abstractNumId w:val="12"/>
  </w:num>
  <w:num w:numId="12">
    <w:abstractNumId w:val="19"/>
  </w:num>
  <w:num w:numId="13">
    <w:abstractNumId w:val="18"/>
  </w:num>
  <w:num w:numId="14">
    <w:abstractNumId w:val="7"/>
  </w:num>
  <w:num w:numId="15">
    <w:abstractNumId w:val="10"/>
  </w:num>
  <w:num w:numId="16">
    <w:abstractNumId w:val="26"/>
  </w:num>
  <w:num w:numId="17">
    <w:abstractNumId w:val="17"/>
  </w:num>
  <w:num w:numId="18">
    <w:abstractNumId w:val="29"/>
  </w:num>
  <w:num w:numId="19">
    <w:abstractNumId w:val="28"/>
  </w:num>
  <w:num w:numId="20">
    <w:abstractNumId w:val="15"/>
  </w:num>
  <w:num w:numId="21">
    <w:abstractNumId w:val="3"/>
  </w:num>
  <w:num w:numId="22">
    <w:abstractNumId w:val="2"/>
  </w:num>
  <w:num w:numId="23">
    <w:abstractNumId w:val="22"/>
  </w:num>
  <w:num w:numId="24">
    <w:abstractNumId w:val="9"/>
  </w:num>
  <w:num w:numId="25">
    <w:abstractNumId w:val="11"/>
  </w:num>
  <w:num w:numId="26">
    <w:abstractNumId w:val="24"/>
  </w:num>
  <w:num w:numId="27">
    <w:abstractNumId w:val="4"/>
  </w:num>
  <w:num w:numId="28">
    <w:abstractNumId w:val="25"/>
  </w:num>
  <w:num w:numId="29">
    <w:abstractNumId w:val="27"/>
  </w:num>
  <w:num w:numId="30">
    <w:abstractNumId w:val="20"/>
  </w:num>
  <w:num w:numId="31">
    <w:abstractNumId w:val="3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2E9D"/>
    <w:rsid w:val="00006E6F"/>
    <w:rsid w:val="00011871"/>
    <w:rsid w:val="0001208F"/>
    <w:rsid w:val="00013182"/>
    <w:rsid w:val="00020C53"/>
    <w:rsid w:val="00036C76"/>
    <w:rsid w:val="00046B30"/>
    <w:rsid w:val="00047D83"/>
    <w:rsid w:val="000524B0"/>
    <w:rsid w:val="000624BE"/>
    <w:rsid w:val="000630F7"/>
    <w:rsid w:val="000846B6"/>
    <w:rsid w:val="0008559E"/>
    <w:rsid w:val="00085AED"/>
    <w:rsid w:val="000930C0"/>
    <w:rsid w:val="00095F56"/>
    <w:rsid w:val="00096047"/>
    <w:rsid w:val="000A67B3"/>
    <w:rsid w:val="000B0C45"/>
    <w:rsid w:val="000B0FDD"/>
    <w:rsid w:val="000B79D8"/>
    <w:rsid w:val="000E125C"/>
    <w:rsid w:val="000E4F12"/>
    <w:rsid w:val="000E57EF"/>
    <w:rsid w:val="000F169F"/>
    <w:rsid w:val="00100FBE"/>
    <w:rsid w:val="00102325"/>
    <w:rsid w:val="00112D70"/>
    <w:rsid w:val="0011469F"/>
    <w:rsid w:val="00117B1D"/>
    <w:rsid w:val="00124A4A"/>
    <w:rsid w:val="001276D4"/>
    <w:rsid w:val="00133BDB"/>
    <w:rsid w:val="00134CB0"/>
    <w:rsid w:val="001417A4"/>
    <w:rsid w:val="00142E6A"/>
    <w:rsid w:val="00155910"/>
    <w:rsid w:val="0016265A"/>
    <w:rsid w:val="001710AD"/>
    <w:rsid w:val="00173BB4"/>
    <w:rsid w:val="00175F0A"/>
    <w:rsid w:val="00182CC2"/>
    <w:rsid w:val="00191ACC"/>
    <w:rsid w:val="001944A6"/>
    <w:rsid w:val="001947C2"/>
    <w:rsid w:val="001A449F"/>
    <w:rsid w:val="001A4960"/>
    <w:rsid w:val="001A685A"/>
    <w:rsid w:val="001A7B74"/>
    <w:rsid w:val="001B15CA"/>
    <w:rsid w:val="001B2619"/>
    <w:rsid w:val="001B2792"/>
    <w:rsid w:val="001B7617"/>
    <w:rsid w:val="001C1B30"/>
    <w:rsid w:val="001C1B3E"/>
    <w:rsid w:val="001C3931"/>
    <w:rsid w:val="001C7E3E"/>
    <w:rsid w:val="001D1150"/>
    <w:rsid w:val="001D3D52"/>
    <w:rsid w:val="001E1E6C"/>
    <w:rsid w:val="001E2C3F"/>
    <w:rsid w:val="001F4644"/>
    <w:rsid w:val="00203B1B"/>
    <w:rsid w:val="00206A99"/>
    <w:rsid w:val="00223960"/>
    <w:rsid w:val="00240B84"/>
    <w:rsid w:val="00242B43"/>
    <w:rsid w:val="00251C15"/>
    <w:rsid w:val="002543DB"/>
    <w:rsid w:val="00255F1D"/>
    <w:rsid w:val="00257C38"/>
    <w:rsid w:val="00271C9D"/>
    <w:rsid w:val="00272277"/>
    <w:rsid w:val="0027618D"/>
    <w:rsid w:val="00281633"/>
    <w:rsid w:val="00283ABE"/>
    <w:rsid w:val="0029656B"/>
    <w:rsid w:val="00296C11"/>
    <w:rsid w:val="002A0092"/>
    <w:rsid w:val="002A08D1"/>
    <w:rsid w:val="002B4B53"/>
    <w:rsid w:val="002B7AAA"/>
    <w:rsid w:val="002C1172"/>
    <w:rsid w:val="002C2AA1"/>
    <w:rsid w:val="002C7798"/>
    <w:rsid w:val="002D2F8F"/>
    <w:rsid w:val="002D6C35"/>
    <w:rsid w:val="002E0993"/>
    <w:rsid w:val="002E29E3"/>
    <w:rsid w:val="002E520E"/>
    <w:rsid w:val="002E59CA"/>
    <w:rsid w:val="002F3B52"/>
    <w:rsid w:val="0030306C"/>
    <w:rsid w:val="00321E86"/>
    <w:rsid w:val="003227D6"/>
    <w:rsid w:val="00323461"/>
    <w:rsid w:val="00332037"/>
    <w:rsid w:val="00332B9C"/>
    <w:rsid w:val="003366F5"/>
    <w:rsid w:val="00343D5C"/>
    <w:rsid w:val="00345CDC"/>
    <w:rsid w:val="00354896"/>
    <w:rsid w:val="00365A61"/>
    <w:rsid w:val="00366CB1"/>
    <w:rsid w:val="0037550E"/>
    <w:rsid w:val="003806C6"/>
    <w:rsid w:val="0038148B"/>
    <w:rsid w:val="0039032F"/>
    <w:rsid w:val="003906F9"/>
    <w:rsid w:val="00392048"/>
    <w:rsid w:val="003A2965"/>
    <w:rsid w:val="003B21D1"/>
    <w:rsid w:val="003B3B5C"/>
    <w:rsid w:val="003B4A19"/>
    <w:rsid w:val="003C2EE3"/>
    <w:rsid w:val="003C7B34"/>
    <w:rsid w:val="003D0B70"/>
    <w:rsid w:val="003D6748"/>
    <w:rsid w:val="003E09A7"/>
    <w:rsid w:val="003F0094"/>
    <w:rsid w:val="003F6358"/>
    <w:rsid w:val="004005B9"/>
    <w:rsid w:val="00403BF4"/>
    <w:rsid w:val="00417022"/>
    <w:rsid w:val="0042022D"/>
    <w:rsid w:val="004205D2"/>
    <w:rsid w:val="0043279C"/>
    <w:rsid w:val="0044310C"/>
    <w:rsid w:val="004476D1"/>
    <w:rsid w:val="004542F8"/>
    <w:rsid w:val="004645FE"/>
    <w:rsid w:val="00466BF1"/>
    <w:rsid w:val="00467875"/>
    <w:rsid w:val="00470B97"/>
    <w:rsid w:val="004714F4"/>
    <w:rsid w:val="0047641D"/>
    <w:rsid w:val="0047654F"/>
    <w:rsid w:val="00477B21"/>
    <w:rsid w:val="0048585C"/>
    <w:rsid w:val="00492B81"/>
    <w:rsid w:val="00496EA2"/>
    <w:rsid w:val="004A0B7F"/>
    <w:rsid w:val="004A33A2"/>
    <w:rsid w:val="004A40EE"/>
    <w:rsid w:val="004A5F3E"/>
    <w:rsid w:val="004A6E9C"/>
    <w:rsid w:val="004D1545"/>
    <w:rsid w:val="004D5A94"/>
    <w:rsid w:val="004D794A"/>
    <w:rsid w:val="004E1AB6"/>
    <w:rsid w:val="004F0FAD"/>
    <w:rsid w:val="004F36DB"/>
    <w:rsid w:val="004F546E"/>
    <w:rsid w:val="004F724F"/>
    <w:rsid w:val="00501B1A"/>
    <w:rsid w:val="00512865"/>
    <w:rsid w:val="00521ED9"/>
    <w:rsid w:val="00523BF6"/>
    <w:rsid w:val="00533F30"/>
    <w:rsid w:val="00536468"/>
    <w:rsid w:val="00541468"/>
    <w:rsid w:val="00556A7A"/>
    <w:rsid w:val="0056329A"/>
    <w:rsid w:val="00571495"/>
    <w:rsid w:val="0057302C"/>
    <w:rsid w:val="005814EF"/>
    <w:rsid w:val="00584DCF"/>
    <w:rsid w:val="00585FE9"/>
    <w:rsid w:val="00586CE9"/>
    <w:rsid w:val="005A100A"/>
    <w:rsid w:val="005B1836"/>
    <w:rsid w:val="005B2359"/>
    <w:rsid w:val="005C24EA"/>
    <w:rsid w:val="005C2994"/>
    <w:rsid w:val="005C6688"/>
    <w:rsid w:val="005C68A6"/>
    <w:rsid w:val="005D2CBD"/>
    <w:rsid w:val="005F3C29"/>
    <w:rsid w:val="00610FAD"/>
    <w:rsid w:val="00611FB5"/>
    <w:rsid w:val="00626684"/>
    <w:rsid w:val="0063292E"/>
    <w:rsid w:val="00635127"/>
    <w:rsid w:val="006372F4"/>
    <w:rsid w:val="00654407"/>
    <w:rsid w:val="00656DFA"/>
    <w:rsid w:val="00660DE2"/>
    <w:rsid w:val="006667C4"/>
    <w:rsid w:val="006701AB"/>
    <w:rsid w:val="006719B1"/>
    <w:rsid w:val="006773C0"/>
    <w:rsid w:val="00680842"/>
    <w:rsid w:val="006835BE"/>
    <w:rsid w:val="006848E2"/>
    <w:rsid w:val="00686C2D"/>
    <w:rsid w:val="0069366E"/>
    <w:rsid w:val="00696F58"/>
    <w:rsid w:val="006A2FF2"/>
    <w:rsid w:val="006B3187"/>
    <w:rsid w:val="006C066B"/>
    <w:rsid w:val="006C3603"/>
    <w:rsid w:val="006C50CE"/>
    <w:rsid w:val="006C7852"/>
    <w:rsid w:val="006D5CE5"/>
    <w:rsid w:val="006F3649"/>
    <w:rsid w:val="006F7FB7"/>
    <w:rsid w:val="0070435F"/>
    <w:rsid w:val="007065F1"/>
    <w:rsid w:val="007113BE"/>
    <w:rsid w:val="00711CD2"/>
    <w:rsid w:val="0071250A"/>
    <w:rsid w:val="007207E9"/>
    <w:rsid w:val="007226A4"/>
    <w:rsid w:val="00727E19"/>
    <w:rsid w:val="007326EA"/>
    <w:rsid w:val="007333DE"/>
    <w:rsid w:val="007363D3"/>
    <w:rsid w:val="00740088"/>
    <w:rsid w:val="00746D36"/>
    <w:rsid w:val="00751780"/>
    <w:rsid w:val="00754F5B"/>
    <w:rsid w:val="00760CA2"/>
    <w:rsid w:val="00770BB6"/>
    <w:rsid w:val="00773272"/>
    <w:rsid w:val="00775B06"/>
    <w:rsid w:val="00784139"/>
    <w:rsid w:val="00794566"/>
    <w:rsid w:val="007948DB"/>
    <w:rsid w:val="00796553"/>
    <w:rsid w:val="007A3B1A"/>
    <w:rsid w:val="007B0819"/>
    <w:rsid w:val="007B719E"/>
    <w:rsid w:val="007C449B"/>
    <w:rsid w:val="007D54C2"/>
    <w:rsid w:val="007D6BBC"/>
    <w:rsid w:val="007E4F75"/>
    <w:rsid w:val="007F18FA"/>
    <w:rsid w:val="007F3E09"/>
    <w:rsid w:val="007F694C"/>
    <w:rsid w:val="00804520"/>
    <w:rsid w:val="00806122"/>
    <w:rsid w:val="008061DF"/>
    <w:rsid w:val="00813045"/>
    <w:rsid w:val="00815D37"/>
    <w:rsid w:val="00817D8F"/>
    <w:rsid w:val="00821074"/>
    <w:rsid w:val="0082482B"/>
    <w:rsid w:val="00826C45"/>
    <w:rsid w:val="00830C19"/>
    <w:rsid w:val="0084593A"/>
    <w:rsid w:val="008513BE"/>
    <w:rsid w:val="00852991"/>
    <w:rsid w:val="008648BA"/>
    <w:rsid w:val="00865EF3"/>
    <w:rsid w:val="00870CB5"/>
    <w:rsid w:val="008769FF"/>
    <w:rsid w:val="00877E33"/>
    <w:rsid w:val="008820B6"/>
    <w:rsid w:val="00883B8E"/>
    <w:rsid w:val="008843F2"/>
    <w:rsid w:val="008867D6"/>
    <w:rsid w:val="00890CAC"/>
    <w:rsid w:val="0089102C"/>
    <w:rsid w:val="008926A8"/>
    <w:rsid w:val="00894B6D"/>
    <w:rsid w:val="00895DCB"/>
    <w:rsid w:val="00896135"/>
    <w:rsid w:val="008A3B02"/>
    <w:rsid w:val="008A7D3E"/>
    <w:rsid w:val="008B1E8E"/>
    <w:rsid w:val="008B6D49"/>
    <w:rsid w:val="008C3308"/>
    <w:rsid w:val="008C3F7F"/>
    <w:rsid w:val="008C5DD6"/>
    <w:rsid w:val="008C7557"/>
    <w:rsid w:val="008D325D"/>
    <w:rsid w:val="008E3550"/>
    <w:rsid w:val="008E4CD4"/>
    <w:rsid w:val="008F6732"/>
    <w:rsid w:val="00901AE0"/>
    <w:rsid w:val="009073C2"/>
    <w:rsid w:val="00911007"/>
    <w:rsid w:val="00913467"/>
    <w:rsid w:val="00920FC6"/>
    <w:rsid w:val="009212B7"/>
    <w:rsid w:val="00930521"/>
    <w:rsid w:val="00930A9B"/>
    <w:rsid w:val="00932487"/>
    <w:rsid w:val="00936048"/>
    <w:rsid w:val="009378DC"/>
    <w:rsid w:val="009452A5"/>
    <w:rsid w:val="0094711F"/>
    <w:rsid w:val="009476E6"/>
    <w:rsid w:val="00947936"/>
    <w:rsid w:val="00951CA9"/>
    <w:rsid w:val="009536B3"/>
    <w:rsid w:val="00962E9D"/>
    <w:rsid w:val="00964D0B"/>
    <w:rsid w:val="0098527C"/>
    <w:rsid w:val="00997973"/>
    <w:rsid w:val="009A263E"/>
    <w:rsid w:val="009B1CDA"/>
    <w:rsid w:val="009B2740"/>
    <w:rsid w:val="009C2B53"/>
    <w:rsid w:val="009C657E"/>
    <w:rsid w:val="009D3331"/>
    <w:rsid w:val="009E2CE2"/>
    <w:rsid w:val="009E52A0"/>
    <w:rsid w:val="009E5AD5"/>
    <w:rsid w:val="009F59BD"/>
    <w:rsid w:val="009F5FF2"/>
    <w:rsid w:val="009F66ED"/>
    <w:rsid w:val="00A0332E"/>
    <w:rsid w:val="00A03C97"/>
    <w:rsid w:val="00A1207F"/>
    <w:rsid w:val="00A12931"/>
    <w:rsid w:val="00A32FA1"/>
    <w:rsid w:val="00A41164"/>
    <w:rsid w:val="00A42696"/>
    <w:rsid w:val="00A45C4E"/>
    <w:rsid w:val="00A47292"/>
    <w:rsid w:val="00A51FEB"/>
    <w:rsid w:val="00A571DE"/>
    <w:rsid w:val="00A61AD0"/>
    <w:rsid w:val="00A7749B"/>
    <w:rsid w:val="00A9292D"/>
    <w:rsid w:val="00A95F0C"/>
    <w:rsid w:val="00AA7EA6"/>
    <w:rsid w:val="00AB7C7B"/>
    <w:rsid w:val="00AC08E5"/>
    <w:rsid w:val="00AD0B34"/>
    <w:rsid w:val="00AD326E"/>
    <w:rsid w:val="00AD391A"/>
    <w:rsid w:val="00AE0152"/>
    <w:rsid w:val="00AE3B8F"/>
    <w:rsid w:val="00AE4064"/>
    <w:rsid w:val="00AE5F00"/>
    <w:rsid w:val="00AF4BF5"/>
    <w:rsid w:val="00B02505"/>
    <w:rsid w:val="00B02832"/>
    <w:rsid w:val="00B11872"/>
    <w:rsid w:val="00B11C87"/>
    <w:rsid w:val="00B22890"/>
    <w:rsid w:val="00B2494C"/>
    <w:rsid w:val="00B37474"/>
    <w:rsid w:val="00B50A0B"/>
    <w:rsid w:val="00B61D73"/>
    <w:rsid w:val="00B63028"/>
    <w:rsid w:val="00B664D9"/>
    <w:rsid w:val="00B71AB0"/>
    <w:rsid w:val="00B734A4"/>
    <w:rsid w:val="00B857E7"/>
    <w:rsid w:val="00BA1248"/>
    <w:rsid w:val="00BB23E6"/>
    <w:rsid w:val="00BB2F50"/>
    <w:rsid w:val="00BC1375"/>
    <w:rsid w:val="00BC16CC"/>
    <w:rsid w:val="00BC3098"/>
    <w:rsid w:val="00BC31CB"/>
    <w:rsid w:val="00BD46DC"/>
    <w:rsid w:val="00C0072C"/>
    <w:rsid w:val="00C032C2"/>
    <w:rsid w:val="00C10B80"/>
    <w:rsid w:val="00C14968"/>
    <w:rsid w:val="00C277B2"/>
    <w:rsid w:val="00C3270C"/>
    <w:rsid w:val="00C34BEA"/>
    <w:rsid w:val="00C401F6"/>
    <w:rsid w:val="00C402BF"/>
    <w:rsid w:val="00C44493"/>
    <w:rsid w:val="00C5056F"/>
    <w:rsid w:val="00C51BEB"/>
    <w:rsid w:val="00C55568"/>
    <w:rsid w:val="00C717D0"/>
    <w:rsid w:val="00C7311C"/>
    <w:rsid w:val="00C75944"/>
    <w:rsid w:val="00C83425"/>
    <w:rsid w:val="00C9190F"/>
    <w:rsid w:val="00C93228"/>
    <w:rsid w:val="00CA0C64"/>
    <w:rsid w:val="00CA119B"/>
    <w:rsid w:val="00CA43E6"/>
    <w:rsid w:val="00CB0EA9"/>
    <w:rsid w:val="00CC2AF8"/>
    <w:rsid w:val="00CC60EE"/>
    <w:rsid w:val="00CD0085"/>
    <w:rsid w:val="00CD5FFD"/>
    <w:rsid w:val="00CD670B"/>
    <w:rsid w:val="00CE71D3"/>
    <w:rsid w:val="00CF15F6"/>
    <w:rsid w:val="00D00440"/>
    <w:rsid w:val="00D004FA"/>
    <w:rsid w:val="00D04AA4"/>
    <w:rsid w:val="00D100BB"/>
    <w:rsid w:val="00D11938"/>
    <w:rsid w:val="00D16060"/>
    <w:rsid w:val="00D27CF9"/>
    <w:rsid w:val="00D306CB"/>
    <w:rsid w:val="00D34EC5"/>
    <w:rsid w:val="00D418C7"/>
    <w:rsid w:val="00D47453"/>
    <w:rsid w:val="00D50701"/>
    <w:rsid w:val="00D5267F"/>
    <w:rsid w:val="00D53EBD"/>
    <w:rsid w:val="00D57107"/>
    <w:rsid w:val="00D61F9D"/>
    <w:rsid w:val="00D62CC1"/>
    <w:rsid w:val="00D650FB"/>
    <w:rsid w:val="00D80E6F"/>
    <w:rsid w:val="00D815FC"/>
    <w:rsid w:val="00D8530F"/>
    <w:rsid w:val="00D90ECE"/>
    <w:rsid w:val="00D96A76"/>
    <w:rsid w:val="00DA768C"/>
    <w:rsid w:val="00DB0047"/>
    <w:rsid w:val="00DB0301"/>
    <w:rsid w:val="00DB513F"/>
    <w:rsid w:val="00DB626C"/>
    <w:rsid w:val="00DB75BA"/>
    <w:rsid w:val="00DC041D"/>
    <w:rsid w:val="00DC538B"/>
    <w:rsid w:val="00DD3584"/>
    <w:rsid w:val="00DE7BF3"/>
    <w:rsid w:val="00DF17BB"/>
    <w:rsid w:val="00DF1ED1"/>
    <w:rsid w:val="00E01EAF"/>
    <w:rsid w:val="00E0298A"/>
    <w:rsid w:val="00E05850"/>
    <w:rsid w:val="00E07209"/>
    <w:rsid w:val="00E101D6"/>
    <w:rsid w:val="00E3609A"/>
    <w:rsid w:val="00E409F3"/>
    <w:rsid w:val="00E45C46"/>
    <w:rsid w:val="00E474A5"/>
    <w:rsid w:val="00E47867"/>
    <w:rsid w:val="00E50EFE"/>
    <w:rsid w:val="00E657BF"/>
    <w:rsid w:val="00E737C9"/>
    <w:rsid w:val="00E822D7"/>
    <w:rsid w:val="00E96141"/>
    <w:rsid w:val="00EA36ED"/>
    <w:rsid w:val="00EA4ED6"/>
    <w:rsid w:val="00EB0068"/>
    <w:rsid w:val="00EB342A"/>
    <w:rsid w:val="00EB663D"/>
    <w:rsid w:val="00EB66DB"/>
    <w:rsid w:val="00EB7994"/>
    <w:rsid w:val="00ED71A3"/>
    <w:rsid w:val="00ED7BF5"/>
    <w:rsid w:val="00EF0301"/>
    <w:rsid w:val="00EF531E"/>
    <w:rsid w:val="00F10934"/>
    <w:rsid w:val="00F16CDC"/>
    <w:rsid w:val="00F27359"/>
    <w:rsid w:val="00F310EA"/>
    <w:rsid w:val="00F34BAE"/>
    <w:rsid w:val="00F42696"/>
    <w:rsid w:val="00F45765"/>
    <w:rsid w:val="00F53569"/>
    <w:rsid w:val="00F5389C"/>
    <w:rsid w:val="00F544F8"/>
    <w:rsid w:val="00F754D9"/>
    <w:rsid w:val="00F825C5"/>
    <w:rsid w:val="00F827D8"/>
    <w:rsid w:val="00F87816"/>
    <w:rsid w:val="00FA33D3"/>
    <w:rsid w:val="00FA3F94"/>
    <w:rsid w:val="00FA4469"/>
    <w:rsid w:val="00FC5C91"/>
    <w:rsid w:val="00FD079D"/>
    <w:rsid w:val="00FD1B0E"/>
    <w:rsid w:val="00FD3683"/>
    <w:rsid w:val="00FD5C66"/>
    <w:rsid w:val="00FD64A9"/>
    <w:rsid w:val="00FE5E46"/>
    <w:rsid w:val="00FE61BB"/>
    <w:rsid w:val="00FF0F70"/>
    <w:rsid w:val="00FF1614"/>
    <w:rsid w:val="00FF42FE"/>
    <w:rsid w:val="00FF4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A904A8"/>
  <w15:docId w15:val="{0281E697-DFD7-4F4A-8263-24794449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83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uiPriority w:val="99"/>
    <w:rsid w:val="00683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6835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rsid w:val="00CE7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CE71D3"/>
    <w:rPr>
      <w:rFonts w:cs="Times New Roman"/>
    </w:rPr>
  </w:style>
  <w:style w:type="paragraph" w:styleId="a5">
    <w:name w:val="footer"/>
    <w:basedOn w:val="a"/>
    <w:link w:val="a6"/>
    <w:uiPriority w:val="99"/>
    <w:rsid w:val="00CE71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CE71D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9F5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9F5FF2"/>
    <w:rPr>
      <w:rFonts w:ascii="Tahoma" w:hAnsi="Tahoma" w:cs="Tahoma"/>
      <w:sz w:val="16"/>
      <w:szCs w:val="16"/>
    </w:rPr>
  </w:style>
  <w:style w:type="paragraph" w:customStyle="1" w:styleId="msonormalbullet2gifbullet2gif">
    <w:name w:val="msonormalbullet2gifbullet2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3gif">
    <w:name w:val="msonormalbullet3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bullet1gif">
    <w:name w:val="msonormalbullet1gifbullet1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bullet2gif">
    <w:name w:val="msonormalbullet1gifbullet2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1gifbullet3gif">
    <w:name w:val="msonormalbullet1gifbullet3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1gif">
    <w:name w:val="msonormalbullet2gifbullet2gifbullet1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2gif">
    <w:name w:val="msonormalbullet2gifbullet2gifbullet2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1gif">
    <w:name w:val="msonormalbullet2gifbullet1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rsid w:val="009F5F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7207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ной текст (2)_"/>
    <w:link w:val="20"/>
    <w:uiPriority w:val="99"/>
    <w:locked/>
    <w:rsid w:val="00DB75B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B75BA"/>
    <w:pPr>
      <w:shd w:val="clear" w:color="auto" w:fill="FFFFFF"/>
      <w:spacing w:after="360" w:line="240" w:lineRule="atLeast"/>
    </w:pPr>
    <w:rPr>
      <w:rFonts w:ascii="Times New Roman" w:hAnsi="Times New Roman"/>
      <w:sz w:val="23"/>
      <w:szCs w:val="23"/>
    </w:rPr>
  </w:style>
  <w:style w:type="character" w:customStyle="1" w:styleId="3">
    <w:name w:val="Основной текст (3)_"/>
    <w:link w:val="30"/>
    <w:uiPriority w:val="99"/>
    <w:locked/>
    <w:rsid w:val="00DB75BA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B75BA"/>
    <w:pPr>
      <w:shd w:val="clear" w:color="auto" w:fill="FFFFFF"/>
      <w:spacing w:after="0" w:line="240" w:lineRule="atLeast"/>
    </w:pPr>
    <w:rPr>
      <w:rFonts w:ascii="Times New Roman" w:hAnsi="Times New Roman"/>
      <w:sz w:val="19"/>
      <w:szCs w:val="19"/>
    </w:rPr>
  </w:style>
  <w:style w:type="character" w:customStyle="1" w:styleId="aa">
    <w:name w:val="Основной текст_"/>
    <w:link w:val="21"/>
    <w:uiPriority w:val="99"/>
    <w:locked/>
    <w:rsid w:val="00DB75BA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uiPriority w:val="99"/>
    <w:rsid w:val="00DB75BA"/>
    <w:pPr>
      <w:shd w:val="clear" w:color="auto" w:fill="FFFFFF"/>
      <w:spacing w:before="180" w:after="0" w:line="230" w:lineRule="exact"/>
    </w:pPr>
    <w:rPr>
      <w:rFonts w:ascii="Times New Roman" w:hAnsi="Times New Roman"/>
      <w:sz w:val="21"/>
      <w:szCs w:val="21"/>
    </w:rPr>
  </w:style>
  <w:style w:type="paragraph" w:customStyle="1" w:styleId="1bullet2gif">
    <w:name w:val="1bullet2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bullet3gif">
    <w:name w:val="1bullet3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pt">
    <w:name w:val="Основной текст + 11 pt"/>
    <w:uiPriority w:val="99"/>
    <w:rsid w:val="00DB75BA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paragraph" w:customStyle="1" w:styleId="30bullet1gif">
    <w:name w:val="30bullet1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bullet2gif">
    <w:name w:val="30bullet2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bullet3gif">
    <w:name w:val="30bullet3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bullet2gifbullet1gif">
    <w:name w:val="1bullet2gifbullet1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bullet2gifbullet2gif">
    <w:name w:val="1bullet2gifbullet2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bullet2gifbullet3gif">
    <w:name w:val="1bullet2gifbullet3.gif"/>
    <w:basedOn w:val="a"/>
    <w:uiPriority w:val="99"/>
    <w:rsid w:val="00DB75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99"/>
    <w:qFormat/>
    <w:rsid w:val="00964D0B"/>
    <w:pPr>
      <w:ind w:left="720"/>
    </w:pPr>
    <w:rPr>
      <w:rFonts w:cs="Calibri"/>
      <w:lang w:eastAsia="en-US"/>
    </w:rPr>
  </w:style>
  <w:style w:type="paragraph" w:customStyle="1" w:styleId="ac">
    <w:name w:val="Основной"/>
    <w:basedOn w:val="a"/>
    <w:uiPriority w:val="99"/>
    <w:rsid w:val="00964D0B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</w:rPr>
  </w:style>
  <w:style w:type="character" w:styleId="ad">
    <w:name w:val="Hyperlink"/>
    <w:uiPriority w:val="99"/>
    <w:rsid w:val="00B22890"/>
    <w:rPr>
      <w:rFonts w:cs="Times New Roman"/>
      <w:color w:val="0000FF"/>
      <w:u w:val="single"/>
    </w:rPr>
  </w:style>
  <w:style w:type="character" w:customStyle="1" w:styleId="c1">
    <w:name w:val="c1"/>
    <w:uiPriority w:val="99"/>
    <w:rsid w:val="00CD670B"/>
    <w:rPr>
      <w:rFonts w:cs="Times New Roman"/>
    </w:rPr>
  </w:style>
  <w:style w:type="paragraph" w:customStyle="1" w:styleId="c2">
    <w:name w:val="c2"/>
    <w:basedOn w:val="a"/>
    <w:uiPriority w:val="99"/>
    <w:rsid w:val="006F7FB7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648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86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4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9DC5F-F1D2-4F27-ABAD-B7CDB63A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2499</TotalTime>
  <Pages>10</Pages>
  <Words>3196</Words>
  <Characters>18222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Леопардовна</dc:creator>
  <cp:keywords/>
  <dc:description/>
  <cp:lastModifiedBy>user</cp:lastModifiedBy>
  <cp:revision>240</cp:revision>
  <cp:lastPrinted>2022-08-30T09:25:00Z</cp:lastPrinted>
  <dcterms:created xsi:type="dcterms:W3CDTF">2013-02-15T05:21:00Z</dcterms:created>
  <dcterms:modified xsi:type="dcterms:W3CDTF">2023-09-04T09:57:00Z</dcterms:modified>
</cp:coreProperties>
</file>