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149F2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  <w:r w:rsidRPr="00FE2B22">
        <w:rPr>
          <w:rFonts w:ascii="PT Astra Serif" w:hAnsi="PT Astra Serif"/>
          <w:color w:val="auto"/>
          <w:sz w:val="24"/>
        </w:rPr>
        <w:t>Муниципальное бюджетное общеобразовательное учреждение</w:t>
      </w:r>
    </w:p>
    <w:p w14:paraId="3C2EA11B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  <w:r w:rsidRPr="00FE2B22">
        <w:rPr>
          <w:rFonts w:ascii="PT Astra Serif" w:hAnsi="PT Astra Serif"/>
          <w:color w:val="auto"/>
          <w:sz w:val="24"/>
        </w:rPr>
        <w:t xml:space="preserve"> «Гимназия»</w:t>
      </w:r>
    </w:p>
    <w:p w14:paraId="63E75AA1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</w:p>
    <w:p w14:paraId="3D8CB9D1" w14:textId="77777777" w:rsidR="004A25C2" w:rsidRPr="00FE2B22" w:rsidRDefault="004A25C2" w:rsidP="004A25C2">
      <w:pPr>
        <w:spacing w:after="0"/>
        <w:rPr>
          <w:rFonts w:ascii="PT Astra Serif" w:hAnsi="PT Astra Serif"/>
          <w:b/>
          <w:color w:val="auto"/>
          <w:sz w:val="24"/>
        </w:rPr>
      </w:pPr>
      <w:r w:rsidRPr="00FE2B22">
        <w:rPr>
          <w:rFonts w:ascii="PT Astra Serif" w:hAnsi="PT Astra Serif"/>
          <w:b/>
          <w:color w:val="auto"/>
          <w:sz w:val="24"/>
        </w:rPr>
        <w:t>Согласовано:</w:t>
      </w:r>
    </w:p>
    <w:p w14:paraId="5AC14CE8" w14:textId="77777777" w:rsidR="004A25C2" w:rsidRPr="00FE2B22" w:rsidRDefault="004A25C2" w:rsidP="004A25C2">
      <w:pPr>
        <w:spacing w:after="0"/>
        <w:rPr>
          <w:rFonts w:ascii="PT Astra Serif" w:hAnsi="PT Astra Serif"/>
          <w:b/>
          <w:color w:val="auto"/>
          <w:sz w:val="24"/>
        </w:rPr>
      </w:pPr>
      <w:r w:rsidRPr="00FE2B22">
        <w:rPr>
          <w:rFonts w:ascii="PT Astra Serif" w:hAnsi="PT Astra Serif"/>
          <w:b/>
          <w:color w:val="auto"/>
          <w:sz w:val="24"/>
        </w:rPr>
        <w:t xml:space="preserve">заместитель директора </w:t>
      </w:r>
    </w:p>
    <w:p w14:paraId="44B05325" w14:textId="77777777" w:rsidR="004A25C2" w:rsidRPr="00FE2B22" w:rsidRDefault="004A25C2" w:rsidP="004A25C2">
      <w:pPr>
        <w:spacing w:after="0"/>
        <w:rPr>
          <w:rFonts w:ascii="PT Astra Serif" w:hAnsi="PT Astra Serif"/>
          <w:b/>
          <w:color w:val="auto"/>
          <w:sz w:val="24"/>
        </w:rPr>
      </w:pPr>
      <w:r w:rsidRPr="00FE2B22">
        <w:rPr>
          <w:rFonts w:ascii="PT Astra Serif" w:hAnsi="PT Astra Serif"/>
          <w:b/>
          <w:color w:val="auto"/>
          <w:sz w:val="24"/>
        </w:rPr>
        <w:t>_________/______________/</w:t>
      </w:r>
    </w:p>
    <w:p w14:paraId="3B729DBD" w14:textId="77777777" w:rsidR="004A25C2" w:rsidRPr="00FE2B22" w:rsidRDefault="004A25C2" w:rsidP="004A25C2">
      <w:pPr>
        <w:spacing w:after="0"/>
        <w:rPr>
          <w:rFonts w:ascii="PT Astra Serif" w:hAnsi="PT Astra Serif"/>
          <w:b/>
          <w:color w:val="auto"/>
          <w:sz w:val="24"/>
        </w:rPr>
      </w:pPr>
      <w:r w:rsidRPr="00FE2B22">
        <w:rPr>
          <w:rFonts w:ascii="PT Astra Serif" w:hAnsi="PT Astra Serif"/>
          <w:b/>
          <w:color w:val="auto"/>
          <w:sz w:val="24"/>
        </w:rPr>
        <w:t>«____</w:t>
      </w:r>
      <w:proofErr w:type="gramStart"/>
      <w:r w:rsidRPr="00FE2B22">
        <w:rPr>
          <w:rFonts w:ascii="PT Astra Serif" w:hAnsi="PT Astra Serif"/>
          <w:b/>
          <w:color w:val="auto"/>
          <w:sz w:val="24"/>
        </w:rPr>
        <w:t>_»_</w:t>
      </w:r>
      <w:proofErr w:type="gramEnd"/>
      <w:r w:rsidRPr="00FE2B22">
        <w:rPr>
          <w:rFonts w:ascii="PT Astra Serif" w:hAnsi="PT Astra Serif"/>
          <w:b/>
          <w:color w:val="auto"/>
          <w:sz w:val="24"/>
        </w:rPr>
        <w:t>_______20___г.</w:t>
      </w:r>
    </w:p>
    <w:p w14:paraId="371A39B2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</w:p>
    <w:p w14:paraId="042439EF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</w:p>
    <w:p w14:paraId="7CCF383F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</w:p>
    <w:p w14:paraId="34ADD275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</w:p>
    <w:p w14:paraId="0B6F98DD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</w:p>
    <w:p w14:paraId="53481F44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</w:p>
    <w:p w14:paraId="10E44A66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</w:p>
    <w:p w14:paraId="2106E49A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  <w:r w:rsidRPr="00FE2B22">
        <w:rPr>
          <w:rFonts w:ascii="PT Astra Serif" w:hAnsi="PT Astra Serif"/>
          <w:color w:val="auto"/>
          <w:sz w:val="24"/>
        </w:rPr>
        <w:t>Адаптированная рабочая программа учебного предмета, курса (обучение на дому/инклюзивное образование)</w:t>
      </w:r>
    </w:p>
    <w:p w14:paraId="207CAE9B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b/>
          <w:bCs/>
          <w:color w:val="auto"/>
          <w:szCs w:val="28"/>
        </w:rPr>
      </w:pPr>
      <w:r w:rsidRPr="00FE2B22">
        <w:rPr>
          <w:rFonts w:ascii="PT Astra Serif" w:hAnsi="PT Astra Serif"/>
          <w:color w:val="auto"/>
          <w:sz w:val="24"/>
        </w:rPr>
        <w:t xml:space="preserve">для </w:t>
      </w:r>
      <w:r w:rsidRPr="00FE2B22">
        <w:rPr>
          <w:rFonts w:ascii="PT Astra Serif" w:hAnsi="PT Astra Serif"/>
          <w:b/>
          <w:bCs/>
          <w:color w:val="auto"/>
          <w:szCs w:val="28"/>
        </w:rPr>
        <w:t xml:space="preserve">обучающихся с </w:t>
      </w:r>
      <w:r w:rsidRPr="00FE2B22">
        <w:rPr>
          <w:rFonts w:ascii="PT Astra Serif" w:hAnsi="PT Astra Serif"/>
          <w:b/>
          <w:bCs/>
          <w:color w:val="auto"/>
        </w:rPr>
        <w:t>тяжелыми нарушениями речи</w:t>
      </w:r>
    </w:p>
    <w:p w14:paraId="6A432ECC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  <w:r w:rsidRPr="00FE2B22">
        <w:rPr>
          <w:rFonts w:ascii="PT Astra Serif" w:hAnsi="PT Astra Serif"/>
          <w:b/>
          <w:bCs/>
          <w:color w:val="auto"/>
        </w:rPr>
        <w:t>(вариант 5</w:t>
      </w:r>
      <w:r w:rsidRPr="00FE2B22">
        <w:rPr>
          <w:rFonts w:ascii="PT Astra Serif" w:hAnsi="PT Astra Serif"/>
          <w:b/>
          <w:bCs/>
          <w:color w:val="auto"/>
          <w:szCs w:val="28"/>
        </w:rPr>
        <w:t>.2.)</w:t>
      </w:r>
      <w:r w:rsidRPr="00FE2B22">
        <w:rPr>
          <w:rFonts w:ascii="PT Astra Serif" w:hAnsi="PT Astra Serif"/>
          <w:color w:val="auto"/>
          <w:sz w:val="24"/>
        </w:rPr>
        <w:t xml:space="preserve"> (нозология)</w:t>
      </w:r>
    </w:p>
    <w:p w14:paraId="2E6734AF" w14:textId="1B0F347C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  <w:r w:rsidRPr="00FE2B22">
        <w:rPr>
          <w:rFonts w:ascii="PT Astra Serif" w:hAnsi="PT Astra Serif"/>
          <w:b/>
          <w:color w:val="auto"/>
          <w:szCs w:val="28"/>
        </w:rPr>
        <w:t>Индивидуальные и подгрупповые логопедические занятия</w:t>
      </w:r>
    </w:p>
    <w:p w14:paraId="485CD89E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  <w:r w:rsidRPr="00FE2B22">
        <w:rPr>
          <w:rFonts w:ascii="PT Astra Serif" w:hAnsi="PT Astra Serif"/>
          <w:color w:val="auto"/>
          <w:sz w:val="24"/>
        </w:rPr>
        <w:t>(наименование учебного предмета)</w:t>
      </w:r>
    </w:p>
    <w:p w14:paraId="2CEF0456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  <w:r w:rsidRPr="00FE2B22">
        <w:rPr>
          <w:rFonts w:ascii="PT Astra Serif" w:hAnsi="PT Astra Serif"/>
          <w:color w:val="auto"/>
          <w:sz w:val="24"/>
        </w:rPr>
        <w:t>Начальное общее образование, _________ класс,</w:t>
      </w:r>
    </w:p>
    <w:p w14:paraId="68861009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  <w:r w:rsidRPr="00FE2B22">
        <w:rPr>
          <w:rFonts w:ascii="PT Astra Serif" w:hAnsi="PT Astra Serif"/>
          <w:color w:val="auto"/>
          <w:sz w:val="24"/>
        </w:rPr>
        <w:t xml:space="preserve"> _____________________________ (Ф.И. ученика)</w:t>
      </w:r>
    </w:p>
    <w:p w14:paraId="7A221D55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  <w:r w:rsidRPr="00FE2B22">
        <w:rPr>
          <w:rFonts w:ascii="PT Astra Serif" w:hAnsi="PT Astra Serif"/>
          <w:color w:val="auto"/>
          <w:sz w:val="24"/>
        </w:rPr>
        <w:t>(уровень образования, Ф.И. учащегося, класс)</w:t>
      </w:r>
    </w:p>
    <w:p w14:paraId="09CC2D95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  <w:r w:rsidRPr="00FE2B22">
        <w:rPr>
          <w:rFonts w:ascii="PT Astra Serif" w:hAnsi="PT Astra Serif"/>
          <w:color w:val="auto"/>
          <w:sz w:val="24"/>
        </w:rPr>
        <w:t>___________________________________________________________________________</w:t>
      </w:r>
    </w:p>
    <w:p w14:paraId="78FD6F96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  <w:r w:rsidRPr="00FE2B22">
        <w:rPr>
          <w:rFonts w:ascii="PT Astra Serif" w:hAnsi="PT Astra Serif"/>
          <w:color w:val="auto"/>
          <w:sz w:val="24"/>
        </w:rPr>
        <w:t>(срок реализации программы)</w:t>
      </w:r>
    </w:p>
    <w:p w14:paraId="2DAED21E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</w:p>
    <w:p w14:paraId="26BF8FDB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  <w:r w:rsidRPr="00FE2B22">
        <w:rPr>
          <w:rFonts w:ascii="PT Astra Serif" w:hAnsi="PT Astra Serif"/>
          <w:color w:val="auto"/>
          <w:sz w:val="24"/>
        </w:rPr>
        <w:t>Составлена на основе программы</w:t>
      </w:r>
    </w:p>
    <w:p w14:paraId="1DFE9EED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  <w:r w:rsidRPr="00FE2B22">
        <w:rPr>
          <w:rFonts w:ascii="PT Astra Serif" w:hAnsi="PT Astra Serif"/>
          <w:color w:val="auto"/>
          <w:sz w:val="24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14:paraId="4C239FD2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  <w:r w:rsidRPr="00FE2B22">
        <w:rPr>
          <w:rFonts w:ascii="PT Astra Serif" w:hAnsi="PT Astra Serif"/>
          <w:color w:val="auto"/>
          <w:sz w:val="24"/>
        </w:rPr>
        <w:t>(наименование программы)</w:t>
      </w:r>
    </w:p>
    <w:p w14:paraId="0DB71E33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</w:p>
    <w:p w14:paraId="450E3503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  <w:r w:rsidRPr="00FE2B22">
        <w:rPr>
          <w:rFonts w:ascii="PT Astra Serif" w:hAnsi="PT Astra Serif"/>
          <w:color w:val="auto"/>
          <w:sz w:val="24"/>
        </w:rPr>
        <w:t>___________________________________________________________________________</w:t>
      </w:r>
    </w:p>
    <w:p w14:paraId="4D148D8E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  <w:r w:rsidRPr="00FE2B22">
        <w:rPr>
          <w:rFonts w:ascii="PT Astra Serif" w:hAnsi="PT Astra Serif"/>
          <w:color w:val="auto"/>
          <w:sz w:val="24"/>
        </w:rPr>
        <w:t>(Ф.И.О. учителя, составившего рабочую учебную программу)</w:t>
      </w:r>
    </w:p>
    <w:p w14:paraId="288755C8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</w:p>
    <w:p w14:paraId="6AF2A149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</w:p>
    <w:p w14:paraId="7922603B" w14:textId="77777777" w:rsidR="004A25C2" w:rsidRPr="00FE2B22" w:rsidRDefault="004A25C2" w:rsidP="004A25C2">
      <w:pPr>
        <w:spacing w:after="0"/>
        <w:jc w:val="center"/>
        <w:rPr>
          <w:rFonts w:ascii="PT Astra Serif" w:hAnsi="PT Astra Serif"/>
          <w:color w:val="auto"/>
          <w:sz w:val="24"/>
        </w:rPr>
      </w:pPr>
    </w:p>
    <w:p w14:paraId="36D2BB3C" w14:textId="77777777" w:rsidR="004A25C2" w:rsidRPr="00FE2B22" w:rsidRDefault="004A25C2" w:rsidP="004A25C2">
      <w:pPr>
        <w:spacing w:after="0" w:line="259" w:lineRule="auto"/>
        <w:rPr>
          <w:rFonts w:ascii="PT Astra Serif" w:hAnsi="PT Astra Serif"/>
          <w:color w:val="auto"/>
          <w:sz w:val="24"/>
        </w:rPr>
      </w:pPr>
    </w:p>
    <w:p w14:paraId="4D65B3C1" w14:textId="77777777" w:rsidR="004A25C2" w:rsidRPr="00FE2B22" w:rsidRDefault="004A25C2" w:rsidP="004A25C2">
      <w:pPr>
        <w:spacing w:after="0" w:line="259" w:lineRule="auto"/>
        <w:rPr>
          <w:rFonts w:ascii="PT Astra Serif" w:hAnsi="PT Astra Serif"/>
          <w:color w:val="auto"/>
          <w:sz w:val="24"/>
        </w:rPr>
      </w:pPr>
    </w:p>
    <w:p w14:paraId="51ADCD7A" w14:textId="77777777" w:rsidR="004A25C2" w:rsidRPr="00FE2B22" w:rsidRDefault="004A25C2" w:rsidP="004A25C2">
      <w:pPr>
        <w:spacing w:after="0" w:line="259" w:lineRule="auto"/>
        <w:rPr>
          <w:rFonts w:ascii="PT Astra Serif" w:hAnsi="PT Astra Serif"/>
          <w:color w:val="auto"/>
          <w:sz w:val="24"/>
        </w:rPr>
      </w:pPr>
    </w:p>
    <w:p w14:paraId="13B09D69" w14:textId="77777777" w:rsidR="004A25C2" w:rsidRPr="00FE2B22" w:rsidRDefault="004A25C2" w:rsidP="004A25C2">
      <w:pPr>
        <w:spacing w:after="0" w:line="259" w:lineRule="auto"/>
        <w:rPr>
          <w:rFonts w:ascii="PT Astra Serif" w:hAnsi="PT Astra Serif"/>
          <w:color w:val="auto"/>
          <w:sz w:val="24"/>
        </w:rPr>
      </w:pPr>
    </w:p>
    <w:p w14:paraId="799381AF" w14:textId="77777777" w:rsidR="004A25C2" w:rsidRPr="00FE2B22" w:rsidRDefault="004A25C2" w:rsidP="004A25C2">
      <w:pPr>
        <w:spacing w:after="0" w:line="259" w:lineRule="auto"/>
        <w:rPr>
          <w:rFonts w:ascii="PT Astra Serif" w:hAnsi="PT Astra Serif"/>
          <w:color w:val="auto"/>
          <w:sz w:val="24"/>
        </w:rPr>
      </w:pPr>
    </w:p>
    <w:p w14:paraId="2AE30DC9" w14:textId="77777777" w:rsidR="004A25C2" w:rsidRPr="00FE2B22" w:rsidRDefault="004A25C2" w:rsidP="004A25C2">
      <w:pPr>
        <w:spacing w:after="0" w:line="259" w:lineRule="auto"/>
        <w:rPr>
          <w:rFonts w:ascii="PT Astra Serif" w:hAnsi="PT Astra Serif"/>
          <w:color w:val="auto"/>
          <w:sz w:val="24"/>
        </w:rPr>
      </w:pPr>
    </w:p>
    <w:p w14:paraId="6394B18F" w14:textId="77777777" w:rsidR="004A25C2" w:rsidRPr="00FE2B22" w:rsidRDefault="004A25C2" w:rsidP="004A25C2">
      <w:pPr>
        <w:spacing w:after="0" w:line="259" w:lineRule="auto"/>
        <w:rPr>
          <w:rFonts w:ascii="PT Astra Serif" w:hAnsi="PT Astra Serif"/>
          <w:color w:val="auto"/>
          <w:sz w:val="24"/>
        </w:rPr>
      </w:pPr>
    </w:p>
    <w:p w14:paraId="5A6C971C" w14:textId="77777777" w:rsidR="004A25C2" w:rsidRPr="00FE2B22" w:rsidRDefault="004A25C2" w:rsidP="004A25C2">
      <w:pPr>
        <w:spacing w:after="0" w:line="259" w:lineRule="auto"/>
        <w:rPr>
          <w:rFonts w:ascii="PT Astra Serif" w:hAnsi="PT Astra Serif"/>
          <w:color w:val="auto"/>
          <w:sz w:val="24"/>
        </w:rPr>
      </w:pPr>
    </w:p>
    <w:p w14:paraId="12BEB949" w14:textId="12EDF70C" w:rsidR="00F607F4" w:rsidRPr="00FE2B22" w:rsidRDefault="004A25C2" w:rsidP="004A25C2">
      <w:pPr>
        <w:spacing w:after="0"/>
        <w:jc w:val="center"/>
        <w:rPr>
          <w:rFonts w:ascii="PT Astra Serif" w:hAnsi="PT Astra Serif" w:cs="Times New Roman"/>
          <w:color w:val="auto"/>
          <w:sz w:val="32"/>
          <w:szCs w:val="32"/>
        </w:rPr>
      </w:pPr>
      <w:proofErr w:type="gramStart"/>
      <w:r w:rsidRPr="00FE2B22">
        <w:rPr>
          <w:rFonts w:ascii="PT Astra Serif" w:hAnsi="PT Astra Serif"/>
          <w:color w:val="auto"/>
          <w:sz w:val="24"/>
        </w:rPr>
        <w:t>Югорск  20</w:t>
      </w:r>
      <w:proofErr w:type="gramEnd"/>
      <w:r w:rsidRPr="00FE2B22">
        <w:rPr>
          <w:rFonts w:ascii="PT Astra Serif" w:hAnsi="PT Astra Serif"/>
          <w:color w:val="auto"/>
          <w:sz w:val="24"/>
        </w:rPr>
        <w:t>__ г.</w:t>
      </w:r>
    </w:p>
    <w:p w14:paraId="39D6D626" w14:textId="77777777" w:rsidR="00F607F4" w:rsidRPr="00FE2B22" w:rsidRDefault="00F607F4">
      <w:pPr>
        <w:suppressAutoHyphens w:val="0"/>
        <w:spacing w:after="160" w:line="259" w:lineRule="auto"/>
        <w:rPr>
          <w:rFonts w:ascii="PT Astra Serif" w:hAnsi="PT Astra Serif"/>
          <w:color w:val="auto"/>
          <w:sz w:val="28"/>
          <w:szCs w:val="28"/>
        </w:rPr>
      </w:pPr>
      <w:r w:rsidRPr="00FE2B22">
        <w:rPr>
          <w:rFonts w:ascii="PT Astra Serif" w:hAnsi="PT Astra Serif"/>
          <w:color w:val="auto"/>
          <w:sz w:val="28"/>
          <w:szCs w:val="28"/>
        </w:rPr>
        <w:br w:type="page"/>
      </w:r>
    </w:p>
    <w:sdt>
      <w:sdtPr>
        <w:rPr>
          <w:rFonts w:ascii="PT Astra Serif" w:eastAsia="Arial Unicode MS" w:hAnsi="PT Astra Serif" w:cs="Calibri"/>
          <w:color w:val="auto"/>
          <w:kern w:val="1"/>
          <w:sz w:val="22"/>
          <w:szCs w:val="22"/>
          <w:lang w:eastAsia="en-US"/>
        </w:rPr>
        <w:id w:val="185958142"/>
        <w:docPartObj>
          <w:docPartGallery w:val="Table of Contents"/>
          <w:docPartUnique/>
        </w:docPartObj>
      </w:sdtPr>
      <w:sdtEndPr>
        <w:rPr>
          <w:rFonts w:cs="Times New Roman"/>
          <w:sz w:val="32"/>
          <w:szCs w:val="32"/>
        </w:rPr>
      </w:sdtEndPr>
      <w:sdtContent>
        <w:p w14:paraId="6086783E" w14:textId="77777777" w:rsidR="005B7230" w:rsidRPr="00FE2B22" w:rsidRDefault="005B7230">
          <w:pPr>
            <w:pStyle w:val="ab"/>
            <w:rPr>
              <w:rFonts w:ascii="PT Astra Serif" w:hAnsi="PT Astra Serif"/>
              <w:b/>
              <w:bCs/>
              <w:color w:val="auto"/>
            </w:rPr>
          </w:pPr>
          <w:r w:rsidRPr="00FE2B22">
            <w:rPr>
              <w:rFonts w:ascii="PT Astra Serif" w:hAnsi="PT Astra Serif"/>
              <w:b/>
              <w:bCs/>
              <w:color w:val="auto"/>
            </w:rPr>
            <w:t>Оглавление</w:t>
          </w:r>
        </w:p>
        <w:p w14:paraId="58658B82" w14:textId="7BC3794A" w:rsidR="0013543E" w:rsidRPr="00FE2B22" w:rsidRDefault="00964E78">
          <w:pPr>
            <w:pStyle w:val="11"/>
            <w:tabs>
              <w:tab w:val="right" w:leader="dot" w:pos="9345"/>
            </w:tabs>
            <w:rPr>
              <w:rFonts w:ascii="PT Astra Serif" w:eastAsiaTheme="minorEastAsia" w:hAnsi="PT Astra Serif" w:cs="Times New Roman"/>
              <w:noProof/>
              <w:color w:val="auto"/>
              <w:kern w:val="0"/>
              <w:sz w:val="32"/>
              <w:szCs w:val="32"/>
              <w:lang w:eastAsia="ru-RU"/>
            </w:rPr>
          </w:pPr>
          <w:r w:rsidRPr="00FE2B22">
            <w:rPr>
              <w:rFonts w:ascii="PT Astra Serif" w:hAnsi="PT Astra Serif" w:cs="Times New Roman"/>
              <w:color w:val="auto"/>
              <w:sz w:val="32"/>
              <w:szCs w:val="32"/>
            </w:rPr>
            <w:fldChar w:fldCharType="begin"/>
          </w:r>
          <w:r w:rsidR="005B7230" w:rsidRPr="00FE2B22">
            <w:rPr>
              <w:rFonts w:ascii="PT Astra Serif" w:hAnsi="PT Astra Serif" w:cs="Times New Roman"/>
              <w:color w:val="auto"/>
              <w:sz w:val="32"/>
              <w:szCs w:val="32"/>
            </w:rPr>
            <w:instrText xml:space="preserve"> TOC \o "1-3" \h \z \u </w:instrText>
          </w:r>
          <w:r w:rsidRPr="00FE2B22">
            <w:rPr>
              <w:rFonts w:ascii="PT Astra Serif" w:hAnsi="PT Astra Serif" w:cs="Times New Roman"/>
              <w:color w:val="auto"/>
              <w:sz w:val="32"/>
              <w:szCs w:val="32"/>
            </w:rPr>
            <w:fldChar w:fldCharType="separate"/>
          </w:r>
          <w:hyperlink w:anchor="_Toc153799875" w:history="1">
            <w:r w:rsidR="0013543E" w:rsidRPr="00FE2B22">
              <w:rPr>
                <w:rStyle w:val="ad"/>
                <w:rFonts w:ascii="PT Astra Serif" w:hAnsi="PT Astra Serif" w:cs="Times New Roman"/>
                <w:noProof/>
                <w:color w:val="auto"/>
                <w:sz w:val="32"/>
                <w:szCs w:val="32"/>
              </w:rPr>
              <w:t>Пояснительная записка</w:t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tab/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fldChar w:fldCharType="begin"/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instrText xml:space="preserve"> PAGEREF _Toc153799875 \h </w:instrText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fldChar w:fldCharType="separate"/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t>3</w:t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fldChar w:fldCharType="end"/>
            </w:r>
          </w:hyperlink>
        </w:p>
        <w:p w14:paraId="4AA5DFC1" w14:textId="2DBF9ED7" w:rsidR="0013543E" w:rsidRPr="00FE2B22" w:rsidRDefault="00D106E1">
          <w:pPr>
            <w:pStyle w:val="11"/>
            <w:tabs>
              <w:tab w:val="right" w:leader="dot" w:pos="9345"/>
            </w:tabs>
            <w:rPr>
              <w:rFonts w:ascii="PT Astra Serif" w:eastAsiaTheme="minorEastAsia" w:hAnsi="PT Astra Serif" w:cs="Times New Roman"/>
              <w:noProof/>
              <w:color w:val="auto"/>
              <w:kern w:val="0"/>
              <w:sz w:val="32"/>
              <w:szCs w:val="32"/>
              <w:lang w:eastAsia="ru-RU"/>
            </w:rPr>
          </w:pPr>
          <w:hyperlink w:anchor="_Toc153799876" w:history="1">
            <w:r w:rsidR="0013543E" w:rsidRPr="00FE2B22">
              <w:rPr>
                <w:rStyle w:val="ad"/>
                <w:rFonts w:ascii="PT Astra Serif" w:hAnsi="PT Astra Serif" w:cs="Times New Roman"/>
                <w:noProof/>
                <w:color w:val="auto"/>
                <w:sz w:val="32"/>
                <w:szCs w:val="32"/>
              </w:rPr>
              <w:t>Особенности речевого развития обучающихся с ТНР по варианту 5.2</w:t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tab/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fldChar w:fldCharType="begin"/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instrText xml:space="preserve"> PAGEREF _Toc153799876 \h </w:instrText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fldChar w:fldCharType="separate"/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t>3</w:t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fldChar w:fldCharType="end"/>
            </w:r>
          </w:hyperlink>
        </w:p>
        <w:p w14:paraId="5885CDAC" w14:textId="4255FF00" w:rsidR="0013543E" w:rsidRPr="00FE2B22" w:rsidRDefault="00D106E1">
          <w:pPr>
            <w:pStyle w:val="11"/>
            <w:tabs>
              <w:tab w:val="right" w:leader="dot" w:pos="9345"/>
            </w:tabs>
            <w:rPr>
              <w:rFonts w:ascii="PT Astra Serif" w:eastAsiaTheme="minorEastAsia" w:hAnsi="PT Astra Serif" w:cs="Times New Roman"/>
              <w:noProof/>
              <w:color w:val="auto"/>
              <w:kern w:val="0"/>
              <w:sz w:val="32"/>
              <w:szCs w:val="32"/>
              <w:lang w:eastAsia="ru-RU"/>
            </w:rPr>
          </w:pPr>
          <w:hyperlink w:anchor="_Toc153799877" w:history="1">
            <w:r w:rsidR="0013543E" w:rsidRPr="00FE2B22">
              <w:rPr>
                <w:rStyle w:val="ad"/>
                <w:rFonts w:ascii="PT Astra Serif" w:hAnsi="PT Astra Serif" w:cs="Times New Roman"/>
                <w:noProof/>
                <w:color w:val="auto"/>
                <w:sz w:val="32"/>
                <w:szCs w:val="32"/>
              </w:rPr>
              <w:t>Цели и задачи реализации курса «Индивидуальные и подгрупповые логопедические занятия»</w:t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tab/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fldChar w:fldCharType="begin"/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instrText xml:space="preserve"> PAGEREF _Toc153799877 \h </w:instrText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fldChar w:fldCharType="separate"/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t>8</w:t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fldChar w:fldCharType="end"/>
            </w:r>
          </w:hyperlink>
        </w:p>
        <w:p w14:paraId="2030222B" w14:textId="395D3D40" w:rsidR="0013543E" w:rsidRPr="00FE2B22" w:rsidRDefault="00D106E1">
          <w:pPr>
            <w:pStyle w:val="11"/>
            <w:tabs>
              <w:tab w:val="right" w:leader="dot" w:pos="9345"/>
            </w:tabs>
            <w:rPr>
              <w:rFonts w:ascii="PT Astra Serif" w:eastAsiaTheme="minorEastAsia" w:hAnsi="PT Astra Serif" w:cs="Times New Roman"/>
              <w:noProof/>
              <w:color w:val="auto"/>
              <w:kern w:val="0"/>
              <w:sz w:val="32"/>
              <w:szCs w:val="32"/>
              <w:lang w:eastAsia="ru-RU"/>
            </w:rPr>
          </w:pPr>
          <w:hyperlink w:anchor="_Toc153799878" w:history="1">
            <w:r w:rsidR="0013543E" w:rsidRPr="00FE2B22">
              <w:rPr>
                <w:rStyle w:val="ad"/>
                <w:rFonts w:ascii="PT Astra Serif" w:hAnsi="PT Astra Serif" w:cs="Times New Roman"/>
                <w:noProof/>
                <w:color w:val="auto"/>
                <w:sz w:val="32"/>
                <w:szCs w:val="32"/>
              </w:rPr>
              <w:t>Организация и содержание курса «Индивидуальные и подгрупповые логопедические занятия»</w:t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tab/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fldChar w:fldCharType="begin"/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instrText xml:space="preserve"> PAGEREF _Toc153799878 \h </w:instrText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fldChar w:fldCharType="separate"/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t>8</w:t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fldChar w:fldCharType="end"/>
            </w:r>
          </w:hyperlink>
        </w:p>
        <w:p w14:paraId="719B8790" w14:textId="1734408E" w:rsidR="0013543E" w:rsidRPr="00FE2B22" w:rsidRDefault="00D106E1">
          <w:pPr>
            <w:pStyle w:val="11"/>
            <w:tabs>
              <w:tab w:val="right" w:leader="dot" w:pos="9345"/>
            </w:tabs>
            <w:rPr>
              <w:rFonts w:ascii="PT Astra Serif" w:eastAsiaTheme="minorEastAsia" w:hAnsi="PT Astra Serif" w:cs="Times New Roman"/>
              <w:noProof/>
              <w:color w:val="auto"/>
              <w:kern w:val="0"/>
              <w:sz w:val="32"/>
              <w:szCs w:val="32"/>
              <w:lang w:eastAsia="ru-RU"/>
            </w:rPr>
          </w:pPr>
          <w:hyperlink w:anchor="_Toc153799879" w:history="1">
            <w:r w:rsidR="0013543E" w:rsidRPr="00FE2B22">
              <w:rPr>
                <w:rStyle w:val="ad"/>
                <w:rFonts w:ascii="PT Astra Serif" w:hAnsi="PT Astra Serif" w:cs="Times New Roman"/>
                <w:noProof/>
                <w:color w:val="auto"/>
                <w:sz w:val="32"/>
                <w:szCs w:val="32"/>
              </w:rPr>
              <w:t>Рекомендации по разработке рабочей программы</w:t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tab/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fldChar w:fldCharType="begin"/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instrText xml:space="preserve"> PAGEREF _Toc153799879 \h </w:instrText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fldChar w:fldCharType="separate"/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t>15</w:t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fldChar w:fldCharType="end"/>
            </w:r>
          </w:hyperlink>
        </w:p>
        <w:p w14:paraId="6BCF85F2" w14:textId="7154AD7E" w:rsidR="0013543E" w:rsidRPr="00FE2B22" w:rsidRDefault="00D106E1">
          <w:pPr>
            <w:pStyle w:val="11"/>
            <w:tabs>
              <w:tab w:val="right" w:leader="dot" w:pos="9345"/>
            </w:tabs>
            <w:rPr>
              <w:rFonts w:ascii="PT Astra Serif" w:eastAsiaTheme="minorEastAsia" w:hAnsi="PT Astra Serif" w:cs="Times New Roman"/>
              <w:noProof/>
              <w:color w:val="auto"/>
              <w:kern w:val="0"/>
              <w:sz w:val="32"/>
              <w:szCs w:val="32"/>
              <w:lang w:eastAsia="ru-RU"/>
            </w:rPr>
          </w:pPr>
          <w:hyperlink w:anchor="_Toc153799882" w:history="1">
            <w:r w:rsidR="0013543E" w:rsidRPr="00FE2B22">
              <w:rPr>
                <w:rStyle w:val="ad"/>
                <w:rFonts w:ascii="PT Astra Serif" w:hAnsi="PT Astra Serif" w:cs="Times New Roman"/>
                <w:noProof/>
                <w:color w:val="auto"/>
                <w:sz w:val="32"/>
                <w:szCs w:val="32"/>
              </w:rPr>
              <w:t>Планируемые результаты коррекционного курса «Индивидуальные и подгрупповые логопедические занятия»</w:t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tab/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fldChar w:fldCharType="begin"/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instrText xml:space="preserve"> PAGEREF _Toc153799882 \h </w:instrText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fldChar w:fldCharType="separate"/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t>17</w:t>
            </w:r>
            <w:r w:rsidR="0013543E" w:rsidRPr="00FE2B22">
              <w:rPr>
                <w:rFonts w:ascii="PT Astra Serif" w:hAnsi="PT Astra Serif" w:cs="Times New Roman"/>
                <w:noProof/>
                <w:webHidden/>
                <w:color w:val="auto"/>
                <w:sz w:val="32"/>
                <w:szCs w:val="32"/>
              </w:rPr>
              <w:fldChar w:fldCharType="end"/>
            </w:r>
          </w:hyperlink>
        </w:p>
        <w:p w14:paraId="4BF4DFB6" w14:textId="77777777" w:rsidR="005B7230" w:rsidRPr="00FE2B22" w:rsidRDefault="00964E78">
          <w:pPr>
            <w:rPr>
              <w:rFonts w:ascii="PT Astra Serif" w:hAnsi="PT Astra Serif" w:cs="Times New Roman"/>
              <w:color w:val="auto"/>
              <w:sz w:val="32"/>
              <w:szCs w:val="32"/>
            </w:rPr>
          </w:pPr>
          <w:r w:rsidRPr="00FE2B22">
            <w:rPr>
              <w:rFonts w:ascii="PT Astra Serif" w:hAnsi="PT Astra Serif" w:cs="Times New Roman"/>
              <w:color w:val="auto"/>
              <w:sz w:val="32"/>
              <w:szCs w:val="32"/>
            </w:rPr>
            <w:fldChar w:fldCharType="end"/>
          </w:r>
        </w:p>
      </w:sdtContent>
    </w:sdt>
    <w:p w14:paraId="0C372E80" w14:textId="77777777" w:rsidR="005B7230" w:rsidRPr="00FE2B22" w:rsidRDefault="005B7230" w:rsidP="005B7230">
      <w:pPr>
        <w:pStyle w:val="a9"/>
        <w:rPr>
          <w:rFonts w:ascii="PT Astra Serif" w:hAnsi="PT Astra Serif"/>
        </w:rPr>
      </w:pPr>
      <w:r w:rsidRPr="00FE2B22">
        <w:rPr>
          <w:rFonts w:ascii="PT Astra Serif" w:hAnsi="PT Astra Serif"/>
        </w:rPr>
        <w:br w:type="page"/>
      </w:r>
    </w:p>
    <w:p w14:paraId="3BFF8EC3" w14:textId="45C9AC74" w:rsidR="00496EA1" w:rsidRPr="00FE2B22" w:rsidRDefault="005B7230" w:rsidP="005B7230">
      <w:pPr>
        <w:pStyle w:val="1"/>
        <w:rPr>
          <w:rStyle w:val="ac"/>
          <w:rFonts w:ascii="PT Astra Serif" w:hAnsi="PT Astra Serif"/>
          <w:color w:val="auto"/>
        </w:rPr>
      </w:pPr>
      <w:bookmarkStart w:id="0" w:name="_Toc153799875"/>
      <w:r w:rsidRPr="00FE2B22">
        <w:rPr>
          <w:rStyle w:val="ac"/>
          <w:rFonts w:ascii="PT Astra Serif" w:hAnsi="PT Astra Serif"/>
          <w:color w:val="auto"/>
        </w:rPr>
        <w:lastRenderedPageBreak/>
        <w:t>Пояснительная записка</w:t>
      </w:r>
      <w:bookmarkEnd w:id="0"/>
      <w:r w:rsidR="00992E5D" w:rsidRPr="00FE2B22">
        <w:rPr>
          <w:rStyle w:val="ac"/>
          <w:rFonts w:ascii="PT Astra Serif" w:hAnsi="PT Astra Serif"/>
          <w:color w:val="auto"/>
        </w:rPr>
        <w:t xml:space="preserve"> </w:t>
      </w:r>
    </w:p>
    <w:p w14:paraId="703BADA3" w14:textId="4C77B3B5" w:rsidR="00501999" w:rsidRPr="00FE2B22" w:rsidRDefault="00501999" w:rsidP="00501999">
      <w:pPr>
        <w:spacing w:after="0" w:line="240" w:lineRule="auto"/>
        <w:ind w:firstLine="709"/>
        <w:jc w:val="both"/>
        <w:rPr>
          <w:rFonts w:ascii="PT Astra Serif" w:eastAsiaTheme="minorEastAsia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>Коррекционный курс «Индивидуальные и подгрупповые логопедические занятия» является обязательной частью коррекционно-развивающей области учебного плана при реализации ФАОП НОО для обучающихся с ТНР.</w:t>
      </w:r>
      <w:r w:rsidRPr="00FE2B22">
        <w:rPr>
          <w:rFonts w:ascii="PT Astra Serif" w:hAnsi="PT Astra Serif"/>
          <w:color w:val="auto"/>
        </w:rPr>
        <w:t xml:space="preserve"> 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t>Он направлен на преодоление и/или минимизацию речевого недоразвития у обучающихся 1(дополнительного), 1–4 классов, получающих образование в соответствии с ФАОП НОО для обучающихся с ТНР.</w:t>
      </w:r>
    </w:p>
    <w:p w14:paraId="0ACD7D24" w14:textId="4FA2BC68" w:rsidR="00501999" w:rsidRPr="00FE2B22" w:rsidRDefault="00501999" w:rsidP="00501999">
      <w:pPr>
        <w:spacing w:after="0" w:line="240" w:lineRule="auto"/>
        <w:ind w:firstLine="709"/>
        <w:jc w:val="both"/>
        <w:rPr>
          <w:rFonts w:ascii="PT Astra Serif" w:eastAsiaTheme="minorEastAsia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>Содержание курса «Индивидуальные и подгрупповые логопедические занятия» определяется исходя из требований ФГОС НОО для обучающихся с ОВЗ и направлено на коррекцию имеющихся недостатков в речевом развитии обучающихся, препятствующих освоению программы. Курс является обязательной частью ФАОП НОО для обучающихся с ТНР и реализуется на протяжении всего периода обучения в начальной школе.</w:t>
      </w:r>
    </w:p>
    <w:p w14:paraId="09304FFE" w14:textId="703DA812" w:rsidR="008517AE" w:rsidRPr="00FE2B22" w:rsidRDefault="00501999" w:rsidP="00501999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Курс реализуется учителем-логопедом во внеурочной деятельности на индивидуальных и/или подгрупповых занятиях. </w:t>
      </w:r>
    </w:p>
    <w:p w14:paraId="56149366" w14:textId="05DEAE91" w:rsidR="00992E5D" w:rsidRPr="00FE2B22" w:rsidRDefault="00992E5D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</w:p>
    <w:p w14:paraId="7E19E1B9" w14:textId="77777777" w:rsidR="008517AE" w:rsidRPr="00FE2B22" w:rsidRDefault="008517AE" w:rsidP="00722646">
      <w:pPr>
        <w:pStyle w:val="1"/>
        <w:rPr>
          <w:rStyle w:val="ac"/>
          <w:rFonts w:ascii="PT Astra Serif" w:hAnsi="PT Astra Serif"/>
          <w:color w:val="auto"/>
        </w:rPr>
      </w:pPr>
      <w:bookmarkStart w:id="1" w:name="_Toc153799876"/>
      <w:r w:rsidRPr="00FE2B22">
        <w:rPr>
          <w:rStyle w:val="ac"/>
          <w:rFonts w:ascii="PT Astra Serif" w:hAnsi="PT Astra Serif"/>
          <w:color w:val="auto"/>
        </w:rPr>
        <w:t>Особенности речевого развития обучающихся с ТНР по варианту 5.2</w:t>
      </w:r>
      <w:bookmarkEnd w:id="1"/>
    </w:p>
    <w:p w14:paraId="6E67919C" w14:textId="01FA65A3" w:rsidR="004A7CEC" w:rsidRPr="00FE2B22" w:rsidRDefault="004A7CEC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>Обучающиеся с ТНР - обучающиеся с выраженными речевыми/языковыми (коммуникативными) расстройствами – представляют собой разнородную группу не только по степени выраженности речевого дефекта, но и по механизму его возникновения, уровню общего и речевого развития, наличию/отсутствию сопутствующих нарушений.</w:t>
      </w:r>
    </w:p>
    <w:p w14:paraId="1649FA8C" w14:textId="77777777" w:rsidR="004A7CEC" w:rsidRPr="00FE2B22" w:rsidRDefault="004A7CEC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Общее недоразвитие речи может наблюдаться при различных сложных формах детской речевой патологии, выделяемых в клинико-педагогической классификации речевых расстройств (алалия, афазия, дизартрия, 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ринолалия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, заикание, 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дислексия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, 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дисграфия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>).</w:t>
      </w:r>
    </w:p>
    <w:p w14:paraId="2F1D7D7D" w14:textId="77777777" w:rsidR="004A7CEC" w:rsidRPr="00FE2B22" w:rsidRDefault="004A7CEC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>Несмотря на различную природу, механизм речевого дефекта, у этих обучающихся отмечаются типичные проявления, свидетельствующие о системном нарушении процесса формирования речевой функциональной системы.</w:t>
      </w:r>
    </w:p>
    <w:p w14:paraId="1963F9D5" w14:textId="77777777" w:rsidR="004A7CEC" w:rsidRPr="00FE2B22" w:rsidRDefault="004A7CEC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Одним из ведущих признаков является более позднее, по сравнению с нормой, развитие речи; выраженное отставание в формировании экспрессивной речи при относительно благополучном понимании обращенной речи. Наблюдается недостаточная речевая активность, которая с возрастом, без специального обучения, резко снижается. Развивающаяся речь этих обучающихся 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аграмматична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>, изобилует большим числом разнообразных фонетических недостатков, малопонятна окружающим.</w:t>
      </w:r>
    </w:p>
    <w:p w14:paraId="2B74168E" w14:textId="77777777" w:rsidR="004A7CEC" w:rsidRPr="00FE2B22" w:rsidRDefault="004A7CEC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Нарушения в формировании речевой деятельности обучающихся негативно влияют на все психические процессы, протекающие в сенсорной, интеллектуальной, аффективно-волевой и регуляторной сферах. Отмечается недостаточная устойчивость внимания, ограниченные возможности его 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lastRenderedPageBreak/>
        <w:t xml:space="preserve">распределения. При относительно сохранной смысловой, логической памяти у обучающихся снижена вербальная память, страдает продуктивность запоминания. Они забывают сложные инструкции, элементы и последовательность заданий. У части обучающихся с ТНР низкая активность припоминания может сочетаться с 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дефицитарностью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познавательной деятельности.</w:t>
      </w:r>
    </w:p>
    <w:p w14:paraId="1F920594" w14:textId="77777777" w:rsidR="004A7CEC" w:rsidRPr="00FE2B22" w:rsidRDefault="004A7CEC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>Связь между речевыми нарушениями и другими сторонами психического развития обусловливает специфические особенности мышления. Обладая в целом полноценными предпосылками для овладения мыслительными операциями, доступными их возрасту, обучающиеся отстают в развитии словесно-логического мышления, без специального обучения  с трудом овладевают анализом и синтезом, сравнением и обобщением.</w:t>
      </w:r>
    </w:p>
    <w:p w14:paraId="3FECB6E3" w14:textId="77777777" w:rsidR="004A7CEC" w:rsidRPr="00FE2B22" w:rsidRDefault="004A7CEC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>Обучающимся с ТНР присуще и некоторое отставание в развитии двигательной сферы, проявляющееся   плохой координацией движений, неуверенностью в выполнении дозированных движений, снижением скорости и ловкости движений, трудностью реализации сложных двигательных программ, требующих пространственно-временной организации движений (общих, мелких (кистей и пальцев рук), артикуляторных).</w:t>
      </w:r>
    </w:p>
    <w:p w14:paraId="7730FE2D" w14:textId="77777777" w:rsidR="004A7CEC" w:rsidRPr="00FE2B22" w:rsidRDefault="004A7CEC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>Обучающихся с ТНР отличает выраженная диссоциация между речевым и психическим развитием. Психическое развитие этих обучающихся протекает, как правило, более благополучно, чем развитие речи. Для них характерна критичность к речевой недостаточности. Первичная системная речевая недостаточность тормозит формирование потенциально сохранных умственных способностей, препятствуя нормальному функционированию  речевого интеллекта. Однако по мере формирования словесной речи и устранения речевого дефекта их интеллектуальное развитие приближается к нормативному.</w:t>
      </w:r>
    </w:p>
    <w:p w14:paraId="2D93EAC7" w14:textId="77777777" w:rsidR="004A7CEC" w:rsidRPr="00FE2B22" w:rsidRDefault="004A7CEC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>У значительной части обучающихся отмечаются особенности речевого поведения – незаинтересованность в вербальном контакте, неумение ориентироваться в ситуации общения, а в случае выраженных речевых расстройств – негативизм и значительные трудности речевой коммуникации.</w:t>
      </w:r>
    </w:p>
    <w:p w14:paraId="1EA29376" w14:textId="77777777" w:rsidR="004A7CEC" w:rsidRPr="00FE2B22" w:rsidRDefault="004A7CEC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>Социальное развитие большинства обучающихся с нарушениями речи полноценно не происходит в связи с недостаточным освоением способов речевого поведения, неумением выбирать коммуникативные стратегии и тактики решения проблемных ситуаций.</w:t>
      </w:r>
    </w:p>
    <w:p w14:paraId="5DFFCE10" w14:textId="77777777" w:rsidR="004A7CEC" w:rsidRPr="00FE2B22" w:rsidRDefault="004A7CEC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>Общее недоразвитие речи обучающихся с ТНР выражается в различной степени и определяется состоянием языковых средств и коммуникативных процессов.</w:t>
      </w:r>
    </w:p>
    <w:p w14:paraId="39911E7E" w14:textId="658FB7BA" w:rsidR="004A7CEC" w:rsidRPr="00FE2B22" w:rsidRDefault="004A7CEC" w:rsidP="006E4A4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У обучающихся с ОНР, находящихся на </w:t>
      </w:r>
      <w:r w:rsidRPr="00FE2B22">
        <w:rPr>
          <w:rFonts w:ascii="PT Astra Serif" w:hAnsi="PT Astra Serif" w:cs="Times New Roman"/>
          <w:color w:val="auto"/>
          <w:sz w:val="28"/>
          <w:szCs w:val="28"/>
          <w:lang w:val="en-US"/>
        </w:rPr>
        <w:t>I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уровне речевого развития – запас р</w:t>
      </w: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  <w:t xml:space="preserve">ечевых средств крайне ограничен. </w:t>
      </w:r>
      <w:r w:rsidR="00333ADA"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  <w:t>Их а</w:t>
      </w: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  <w:t xml:space="preserve">ктивный словарь состоит из небольшого количества нечетко произносимых обиходных слов, звукоподражаний и </w:t>
      </w:r>
      <w:proofErr w:type="spellStart"/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  <w:t>лепетных</w:t>
      </w:r>
      <w:proofErr w:type="spellEnd"/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  <w:t xml:space="preserve"> комплексов. Обучающиеся могут использовать один и тот же </w:t>
      </w:r>
      <w:proofErr w:type="spellStart"/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  <w:t>звукокомплекс</w:t>
      </w:r>
      <w:proofErr w:type="spellEnd"/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  <w:t xml:space="preserve"> для обозначения предметов, действий, качеств, интонацией и жестами обозначая разницу значений. </w:t>
      </w:r>
    </w:p>
    <w:p w14:paraId="0F4BAA15" w14:textId="6AC472F6" w:rsidR="004A7CEC" w:rsidRPr="00FE2B22" w:rsidRDefault="004A7CEC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  <w:lastRenderedPageBreak/>
        <w:t xml:space="preserve">Пассивный словарь </w:t>
      </w:r>
      <w:r w:rsidR="00333ADA"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  <w:t xml:space="preserve">обучающихся </w:t>
      </w: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  <w:t xml:space="preserve">шире активного. Однако имеется ограниченность </w:t>
      </w:r>
      <w:proofErr w:type="spellStart"/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  <w:t>импрессивной</w:t>
      </w:r>
      <w:proofErr w:type="spellEnd"/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  <w:t xml:space="preserve"> стороны речи.</w:t>
      </w:r>
    </w:p>
    <w:p w14:paraId="64C8A717" w14:textId="77777777" w:rsidR="004A7CEC" w:rsidRPr="00FE2B22" w:rsidRDefault="004A7CEC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  <w:t xml:space="preserve">Отсутствует или имеется лишь в зачаточном состоянии понимание значений грамматических изменений слова. В самостоятельной речи обучающиеся не используют морфологические элементы для передачи грамматических отношений. </w:t>
      </w:r>
    </w:p>
    <w:p w14:paraId="00BF17CB" w14:textId="77777777" w:rsidR="004A7CEC" w:rsidRPr="00FE2B22" w:rsidRDefault="004A7CEC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  <w:t>Звуковая сторона речи характеризуется фонетической неопределенностью. Отмечается нестойкое фонетическое оформление. Произношение звуков носит диффузный характер. Фонематическое восприятие находится в зачаточном состоянии.</w:t>
      </w:r>
    </w:p>
    <w:p w14:paraId="3E007294" w14:textId="77777777" w:rsidR="004A7CEC" w:rsidRPr="00FE2B22" w:rsidRDefault="004A7CEC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  <w:t>Отличительной чертой этого уровня речевого развития является ограниченность восприятия и воспроизведения слоговой структуры слова.</w:t>
      </w:r>
    </w:p>
    <w:p w14:paraId="32387B93" w14:textId="77777777" w:rsidR="004A7CEC" w:rsidRPr="00FE2B22" w:rsidRDefault="004A7CEC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  <w:t>Обучение грамоте на данном уровне речевого развития невозможно.</w:t>
      </w:r>
    </w:p>
    <w:p w14:paraId="3BE9733F" w14:textId="77777777" w:rsidR="004A7CEC" w:rsidRPr="00FE2B22" w:rsidRDefault="004A7CEC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Обучающиеся с ТНР, находящиеся на </w:t>
      </w:r>
      <w:r w:rsidRPr="00FE2B22">
        <w:rPr>
          <w:rFonts w:ascii="PT Astra Serif" w:hAnsi="PT Astra Serif" w:cs="Times New Roman"/>
          <w:color w:val="auto"/>
          <w:sz w:val="28"/>
          <w:szCs w:val="28"/>
          <w:lang w:val="en-US"/>
        </w:rPr>
        <w:t>II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уровне речевого развития (по Р.Е. Левиной), характеризуются использованием, хотя и постоянного, но искаженного и ограниченного запаса общеупотребительных слов, не способны дифференцированно обозначать названия предметов, действий, отдельных признаков. Обучающихся отличают значительные трудности в усвоении обобщающих слов, в установлении антонимических и синонимических отношений.</w:t>
      </w:r>
    </w:p>
    <w:p w14:paraId="05F6FE40" w14:textId="77777777" w:rsidR="004A7CEC" w:rsidRPr="00FE2B22" w:rsidRDefault="004A7CEC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>На этом уровне возможно использование местоимений, простых предлогов в элементарных значениях, иногда союзов.</w:t>
      </w:r>
    </w:p>
    <w:p w14:paraId="6F847FDD" w14:textId="77777777" w:rsidR="004A7CEC" w:rsidRPr="00FE2B22" w:rsidRDefault="004A7CEC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В речи встречаются отдельные формы словоизменения, наблюдаются попытки нахождения нужной грамматической формы слова, но эти попытки чаще всего оказываются неуспешными. Обучающиеся с ТНР, имеющие </w:t>
      </w:r>
      <w:r w:rsidRPr="00FE2B22">
        <w:rPr>
          <w:rFonts w:ascii="PT Astra Serif" w:hAnsi="PT Astra Serif" w:cs="Times New Roman"/>
          <w:color w:val="auto"/>
          <w:sz w:val="28"/>
          <w:szCs w:val="28"/>
          <w:lang w:val="en-US"/>
        </w:rPr>
        <w:t>II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уровень речевого развития, не используют морфологические элементы для передачи грамматических отношений. Существительные употребляются в основном в именительном падеже, глаголы – в инфинитиве или в форме третьего лица единственного и множественного числа настоящего времени. Употребление существительных в косвенных падежах носит случайный характер. Также 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аграмматичными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являются изменение имен существительных по числам и употребление форм прошедшего времени глаголов. Средний род глаголов прошедшего времени не употребляется. Предлоги употребляются редко, часто опускаются. Доступная фраза представлена 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лепетными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элементами, которые последовательно воспроизводят обозначаемую обучающимися ситуацию с привлечением поясняющих жестов, и вне конкретной ситуации непонятна. Звуковая сторона речи характеризуется фонетической неопределенностью, 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диффузностью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произношения звуков вследствие неустойчивой артикуляции и низких возможностей их слухового распознавания. Между воспроизведением звуков изолированно и их употреблением в речи имеются резкие расхождения. Задача выделения отдельных звуков в мотивационном и познавательном отношении непонятна обучающимся и невыполнима.</w:t>
      </w:r>
    </w:p>
    <w:p w14:paraId="492A3E57" w14:textId="77777777" w:rsidR="004A7CEC" w:rsidRPr="00FE2B22" w:rsidRDefault="004A7CEC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Отличительной чертой речевого развития обучающихся с ТНР этого уровня является ограниченная способность восприятия и воспроизведения 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lastRenderedPageBreak/>
        <w:t xml:space="preserve">слоговой структуры слова (особенно многосложных слов со стечением согласных). Нарушения 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звукослоговой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структуры слова проявляются как на уровне слова, так и слога.</w:t>
      </w:r>
    </w:p>
    <w:p w14:paraId="74A66F96" w14:textId="0D7B3F2E" w:rsidR="004A7CEC" w:rsidRPr="00FE2B22" w:rsidRDefault="004A7CEC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Обучающиеся с ТНР, находящиеся на </w:t>
      </w:r>
      <w:r w:rsidRPr="00FE2B22">
        <w:rPr>
          <w:rFonts w:ascii="PT Astra Serif" w:hAnsi="PT Astra Serif" w:cs="Times New Roman"/>
          <w:color w:val="auto"/>
          <w:sz w:val="28"/>
          <w:szCs w:val="28"/>
          <w:lang w:val="en-US"/>
        </w:rPr>
        <w:t>III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уровне речевого развития, характеризуются возросшей речевой активностью, наличием развернутой фразовой речи с элементами лексико-грамматического и фонетико-фонематического недоразвития. На фоне сравнительно развернутой речи наблюдается неточное знание и употребление многих обиходных слов, замены слов по различным признакам (как по смысловому, так и по звуковому признакам; смешения по признакам внешнего сходства, по функциональному назначению, 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видо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>-родовые смешения).</w:t>
      </w:r>
    </w:p>
    <w:p w14:paraId="3013C17C" w14:textId="77777777" w:rsidR="004A7CEC" w:rsidRPr="00FE2B22" w:rsidRDefault="004A7CEC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Наблюдается недостаточная 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сформированность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грамматических форм: ошибки в употреблении падежных окончаний, смешение временных и видовых форм глаголов, ошибки в согласовании и управлении. Отличительной особенностью обучающихся является недостаточная 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сформированность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словообразовательной деятельности: часто словообразование заменяется словоизменением, отмечаются трудности подбора однокоренных слов, возникают нарушения в выборе производящей основы, пропуски и замены словообразующих аффиксов, стремление к механическому соединению в рамках слова корня и аффикса. Типичными являются трудности переноса словообразовательных навыков на новый речевой материал.</w:t>
      </w:r>
    </w:p>
    <w:p w14:paraId="00F26C6C" w14:textId="77777777" w:rsidR="004A7CEC" w:rsidRPr="00FE2B22" w:rsidRDefault="004A7CEC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Произношение обучающихся характеризуется недифференцированным произнесением звуков (особенно сложных по артикуляции, позднего онтогенеза), нечеткостью дифференциации их на слух. Наблюдаются множественные ошибки при передаче 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звуконаполняемости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слов; неточное употребление многих лексических значений слов, значений даже простых  предлогов; грамматических форм слова, вследствие чего нарушается синтаксическая связь слов в предложениях; неумение пользоваться способами словообразования. В свободных высказываниях преобладают простые распространенные предложения, почти не употребляются сложные синтаксические конструкции. Во фразовой речи обнаруживаются 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аграмматизмы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, часто отсутствует правильная связь слов в предложениях, выражающих временные, пространственные и причинно-следственные отношения. Недостаточная 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сформированность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связной речи проявляется в нарушениях смыслового программирования и языкового оформления развернутых высказываний, что выражается в пропусках существенных смысловых элементов сюжетной линии, фрагментарности изложения, невозможности четкого построения целостной композиции текста, в бедности и однообразии используемых языковых средств. У большинства обучающихся отмечаются недостатки звукопроизношения и нарушения воспроизведения 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звукослоговой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структуры слов (в основном незнакомых и сложных по 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звукослоговой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структуре), что проявляется: в наличии персевераций и неверных антиципаций; в добавлении лишних звуков; в сокращении, перестановке, добавлении слогов или слогообразующей 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lastRenderedPageBreak/>
        <w:t>гласной. Это создает значительные трудности в овладении звуковым анализом и синтезом.</w:t>
      </w:r>
    </w:p>
    <w:p w14:paraId="6F360B73" w14:textId="77777777" w:rsidR="004A7CEC" w:rsidRPr="00FE2B22" w:rsidRDefault="004A7CEC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>Нарушения устной речи обучающихся с ТНР приводят к  возникновению нарушений письменной речи (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дисграфии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и 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дислексии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), т.к. письмо и чтение осуществляются только на основе достаточно высокого развития устной речи, и нарушения устной и письменной речи являются результатом воздействия единого 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этиопатогенетического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фактора, являющегося их причиной и составляющего патологический механизм.</w:t>
      </w:r>
    </w:p>
    <w:p w14:paraId="07623F08" w14:textId="77777777" w:rsidR="004A7CEC" w:rsidRPr="00FE2B22" w:rsidRDefault="004A7CEC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>Симптоматика нарушений письма и чтения проявляется в стойких, специфических, повторяющихся ошибках как на уровне текста, предложения, так и слова. Нарушения письма (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дисграфия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>) и чтения (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дислексия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) могут сопровождаться разнообразными неречевыми расстройствами и в сочетании с ними входят в структуру нервно-психических и речевых расстройств (при алалии, афазии, дизартрии, 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ринолалии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и т.д.).</w:t>
      </w:r>
    </w:p>
    <w:p w14:paraId="545D0CFF" w14:textId="722EE0E2" w:rsidR="009C1D0B" w:rsidRPr="00FE2B22" w:rsidRDefault="004A7CEC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Контингент обучающихся по данному варианту программы представлен и обучающимися с тяжелой степенью выраженности заикания (в том числе, при нормальном развитии речи), грубо нарушающем коммуникативную функцию речи. Внешние проявления речевого дефекта характеризуются наличием различных по форме и локализации судорог речевого аппарата, нарушением просодической стороны речи, </w:t>
      </w:r>
      <w:r w:rsidR="003B3113" w:rsidRPr="00FE2B22">
        <w:rPr>
          <w:rFonts w:ascii="PT Astra Serif" w:hAnsi="PT Astra Serif" w:cs="Times New Roman"/>
          <w:color w:val="auto"/>
          <w:sz w:val="28"/>
          <w:szCs w:val="28"/>
        </w:rPr>
        <w:t>наличием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непроизвольных сопутствующих движений (</w:t>
      </w:r>
      <w:r w:rsidR="009C1D0B"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в общей и 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мимической мускулатуры). </w:t>
      </w:r>
    </w:p>
    <w:p w14:paraId="10C88282" w14:textId="72D60047" w:rsidR="009C1D0B" w:rsidRPr="00FE2B22" w:rsidRDefault="009C1D0B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>В школьном возрасте у детей уже начинают отмечаться психологические наслоения, связанные с переживание</w:t>
      </w:r>
      <w:r w:rsidR="00B75723" w:rsidRPr="00FE2B22">
        <w:rPr>
          <w:rFonts w:ascii="PT Astra Serif" w:hAnsi="PT Astra Serif" w:cs="Times New Roman"/>
          <w:color w:val="auto"/>
          <w:sz w:val="28"/>
          <w:szCs w:val="28"/>
        </w:rPr>
        <w:t>м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возникающих коммуникативных трудностей. Как правило, </w:t>
      </w:r>
      <w:r w:rsidR="003B3113" w:rsidRPr="00FE2B22">
        <w:rPr>
          <w:rFonts w:ascii="PT Astra Serif" w:hAnsi="PT Astra Serif" w:cs="Times New Roman"/>
          <w:color w:val="auto"/>
          <w:sz w:val="28"/>
          <w:szCs w:val="28"/>
        </w:rPr>
        <w:t>эти наслоения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носят субъективный характер и не коррелируют с тяжестью судорожных проявлений. Они проявляются в виде болезненной фиксации на своем дефекте, </w:t>
      </w:r>
      <w:r w:rsidR="003B3113" w:rsidRPr="00FE2B22">
        <w:rPr>
          <w:rFonts w:ascii="PT Astra Serif" w:hAnsi="PT Astra Serif" w:cs="Times New Roman"/>
          <w:color w:val="auto"/>
          <w:sz w:val="28"/>
          <w:szCs w:val="28"/>
        </w:rPr>
        <w:t>проявляющейся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в различной степени (от нулевой до выраженной), страхом перед речью (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логофобией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>), возникновением речевых и неречевых уловок, предпринимаемых заикающимся для маскировки пароксизмов заикания. Как реакция на речевы</w:t>
      </w:r>
      <w:r w:rsidR="003B3113" w:rsidRPr="00FE2B22">
        <w:rPr>
          <w:rFonts w:ascii="PT Astra Serif" w:hAnsi="PT Astra Serif" w:cs="Times New Roman"/>
          <w:color w:val="auto"/>
          <w:sz w:val="28"/>
          <w:szCs w:val="28"/>
        </w:rPr>
        <w:t>е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затруднения возникает 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</w:rPr>
        <w:t>эмболофразия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(добавление лишних слов во фразу или своеобразное построение фразы с целью облегчить процесс коммуникации).</w:t>
      </w:r>
    </w:p>
    <w:p w14:paraId="712B6684" w14:textId="77777777" w:rsidR="00FD7B5A" w:rsidRPr="00FE2B22" w:rsidRDefault="00FD7B5A" w:rsidP="008A0AC6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У заикающихся обучающихся отмечаются специфические особенности общего и речевого поведения, которые обусловлены своеобразным протеканием регуляторных процессов: </w:t>
      </w:r>
      <w:r w:rsidR="008A0AC6" w:rsidRPr="00FE2B22">
        <w:rPr>
          <w:rFonts w:ascii="PT Astra Serif" w:hAnsi="PT Astra Serif" w:cs="Times New Roman"/>
          <w:color w:val="auto"/>
          <w:sz w:val="28"/>
          <w:szCs w:val="28"/>
        </w:rPr>
        <w:t>недостатки произвольного внимания (концентрации, переключения, распределения); трудности организации собственной деятельности (включения, поддержания, завершения); неумение проявить волевое усилие для преодоления встречающихся трудностей; низкая эмоциональная устойчивость к истощающим и побочным отвлекающим раздражителям; неумение осуществлять планирование деятельности; трудности осуществления контроля и самоконтроля, снижение работоспособности.</w:t>
      </w:r>
    </w:p>
    <w:p w14:paraId="2908C5AC" w14:textId="77777777" w:rsidR="009C1D0B" w:rsidRPr="00FE2B22" w:rsidRDefault="007A6757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>Наиболее слож</w:t>
      </w:r>
      <w:r w:rsidR="0019304F" w:rsidRPr="00FE2B22">
        <w:rPr>
          <w:rFonts w:ascii="PT Astra Serif" w:hAnsi="PT Astra Serif" w:cs="Times New Roman"/>
          <w:color w:val="auto"/>
          <w:sz w:val="28"/>
          <w:szCs w:val="28"/>
        </w:rPr>
        <w:t>но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общени</w:t>
      </w:r>
      <w:r w:rsidR="0019304F" w:rsidRPr="00FE2B22">
        <w:rPr>
          <w:rFonts w:ascii="PT Astra Serif" w:hAnsi="PT Astra Serif" w:cs="Times New Roman"/>
          <w:color w:val="auto"/>
          <w:sz w:val="28"/>
          <w:szCs w:val="28"/>
        </w:rPr>
        <w:t>е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19304F" w:rsidRPr="00FE2B22">
        <w:rPr>
          <w:rFonts w:ascii="PT Astra Serif" w:hAnsi="PT Astra Serif" w:cs="Times New Roman"/>
          <w:color w:val="auto"/>
          <w:sz w:val="28"/>
          <w:szCs w:val="28"/>
        </w:rPr>
        <w:t xml:space="preserve">у заикающихся 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в школьном возрасте </w:t>
      </w:r>
      <w:r w:rsidR="0019304F"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протекает </w:t>
      </w:r>
      <w:r w:rsidR="003B3113" w:rsidRPr="00FE2B22">
        <w:rPr>
          <w:rFonts w:ascii="PT Astra Serif" w:hAnsi="PT Astra Serif" w:cs="Times New Roman"/>
          <w:color w:val="auto"/>
          <w:sz w:val="28"/>
          <w:szCs w:val="28"/>
        </w:rPr>
        <w:t>во время занятий в классе</w:t>
      </w:r>
      <w:r w:rsidR="00FD7B5A" w:rsidRPr="00FE2B22">
        <w:rPr>
          <w:rFonts w:ascii="PT Astra Serif" w:hAnsi="PT Astra Serif" w:cs="Times New Roman"/>
          <w:color w:val="auto"/>
          <w:sz w:val="28"/>
          <w:szCs w:val="28"/>
        </w:rPr>
        <w:t>, поскольку он</w:t>
      </w:r>
      <w:r w:rsidR="003B3113" w:rsidRPr="00FE2B22">
        <w:rPr>
          <w:rFonts w:ascii="PT Astra Serif" w:hAnsi="PT Astra Serif" w:cs="Times New Roman"/>
          <w:color w:val="auto"/>
          <w:sz w:val="28"/>
          <w:szCs w:val="28"/>
        </w:rPr>
        <w:t>о</w:t>
      </w:r>
      <w:r w:rsidR="00FD7B5A"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связан</w:t>
      </w:r>
      <w:r w:rsidR="003B3113" w:rsidRPr="00FE2B22">
        <w:rPr>
          <w:rFonts w:ascii="PT Astra Serif" w:hAnsi="PT Astra Serif" w:cs="Times New Roman"/>
          <w:color w:val="auto"/>
          <w:sz w:val="28"/>
          <w:szCs w:val="28"/>
        </w:rPr>
        <w:t>о</w:t>
      </w:r>
      <w:r w:rsidR="00FD7B5A"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с </w:t>
      </w:r>
      <w:r w:rsidR="00FD7B5A" w:rsidRPr="00FE2B22">
        <w:rPr>
          <w:rFonts w:ascii="PT Astra Serif" w:hAnsi="PT Astra Serif" w:cs="Times New Roman"/>
          <w:color w:val="auto"/>
          <w:sz w:val="28"/>
          <w:szCs w:val="28"/>
        </w:rPr>
        <w:lastRenderedPageBreak/>
        <w:t>необходимостью оперирования учебной терминологией и построением связных учебных высказываний, предполагающих доказательство и рассуждение</w:t>
      </w:r>
      <w:r w:rsidR="00110D44" w:rsidRPr="00FE2B22">
        <w:rPr>
          <w:rFonts w:ascii="PT Astra Serif" w:hAnsi="PT Astra Serif" w:cs="Times New Roman"/>
          <w:color w:val="auto"/>
          <w:sz w:val="28"/>
          <w:szCs w:val="28"/>
        </w:rPr>
        <w:t xml:space="preserve">, </w:t>
      </w:r>
      <w:r w:rsidR="003B3113" w:rsidRPr="00FE2B22">
        <w:rPr>
          <w:rFonts w:ascii="PT Astra Serif" w:hAnsi="PT Astra Serif" w:cs="Times New Roman"/>
          <w:color w:val="auto"/>
          <w:sz w:val="28"/>
          <w:szCs w:val="28"/>
        </w:rPr>
        <w:t>требующих</w:t>
      </w:r>
      <w:r w:rsidR="00110D44"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высок</w:t>
      </w:r>
      <w:r w:rsidR="003B3113" w:rsidRPr="00FE2B22">
        <w:rPr>
          <w:rFonts w:ascii="PT Astra Serif" w:hAnsi="PT Astra Serif" w:cs="Times New Roman"/>
          <w:color w:val="auto"/>
          <w:sz w:val="28"/>
          <w:szCs w:val="28"/>
        </w:rPr>
        <w:t>ого</w:t>
      </w:r>
      <w:r w:rsidR="00110D44"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уров</w:t>
      </w:r>
      <w:r w:rsidR="003B3113" w:rsidRPr="00FE2B22">
        <w:rPr>
          <w:rFonts w:ascii="PT Astra Serif" w:hAnsi="PT Astra Serif" w:cs="Times New Roman"/>
          <w:color w:val="auto"/>
          <w:sz w:val="28"/>
          <w:szCs w:val="28"/>
        </w:rPr>
        <w:t>ня</w:t>
      </w:r>
      <w:r w:rsidR="00110D44"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произвольной деятельности. </w:t>
      </w:r>
      <w:r w:rsidR="00FD7B5A"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</w:p>
    <w:p w14:paraId="18C87861" w14:textId="30F12076" w:rsidR="004A7CEC" w:rsidRPr="00FE2B22" w:rsidRDefault="00FD7B5A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>В ходе учебной деятельности о</w:t>
      </w:r>
      <w:r w:rsidR="004A7CEC"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бучающиеся 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заикающиеся затрудняются </w:t>
      </w:r>
      <w:r w:rsidR="004A7CEC"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в построении высказывания, не всегда могут быстро и точно подобрать нужные слова, 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несмотря на </w:t>
      </w:r>
      <w:r w:rsidR="004A7CEC"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достаточный по возрасту запас знаний и представлений об окружающем. В самостоятельных развернутых высказываниях </w:t>
      </w:r>
      <w:r w:rsidR="00A32BC6"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отмечаются трудности формулирования мысли и подбора слов для их адекватного выражения; наличие логически и синтаксически незавершенных фраз; наличие некорректируемых ошибок (неправильное согласование слов в предложении, </w:t>
      </w:r>
      <w:proofErr w:type="spellStart"/>
      <w:r w:rsidR="00A32BC6" w:rsidRPr="00FE2B22">
        <w:rPr>
          <w:rFonts w:ascii="PT Astra Serif" w:hAnsi="PT Astra Serif" w:cs="Times New Roman"/>
          <w:color w:val="auto"/>
          <w:sz w:val="28"/>
          <w:szCs w:val="28"/>
        </w:rPr>
        <w:t>аграмматизмы</w:t>
      </w:r>
      <w:proofErr w:type="spellEnd"/>
      <w:r w:rsidR="00A32BC6"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и пр.) при владении  детьми данными категориями и возможности исправить ошибку при обращении на нее внимания взрослым; трудности удержания замысла высказывания, его недостаточная связность; нарушение последовательности изложения высказывания и др.</w:t>
      </w:r>
      <w:r w:rsidR="00400F44"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A7CEC"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Дифференциация обучающихся на группы по уровню речевого развития принципиально недостаточна для выбора оптимального образовательного маршрута и определения содержания коррекционно-развивающей области - требуется учет механизма речевого нарушения, определяющего структуру речевого дефекта при разных формах речевой патологии. </w:t>
      </w:r>
    </w:p>
    <w:p w14:paraId="5DBEEFFD" w14:textId="1113C43B" w:rsidR="004A7CEC" w:rsidRPr="00FE2B22" w:rsidRDefault="004A7CEC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Различия механизмов и структуры речевого дефекта у обучающихся с ТНР с различным уровнем речевого развития определяют необходимость многообразия специальной поддержки в получении образования. </w:t>
      </w:r>
    </w:p>
    <w:p w14:paraId="35ED5E8A" w14:textId="77777777" w:rsidR="00446100" w:rsidRPr="00FE2B22" w:rsidRDefault="00446100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</w:p>
    <w:p w14:paraId="283A7A9D" w14:textId="54E443A5" w:rsidR="00446100" w:rsidRPr="00FE2B22" w:rsidRDefault="00446100" w:rsidP="00446100">
      <w:pPr>
        <w:pStyle w:val="1"/>
        <w:rPr>
          <w:rStyle w:val="ac"/>
          <w:rFonts w:ascii="PT Astra Serif" w:hAnsi="PT Astra Serif"/>
          <w:color w:val="auto"/>
        </w:rPr>
      </w:pPr>
      <w:bookmarkStart w:id="2" w:name="_Toc153799877"/>
      <w:r w:rsidRPr="00FE2B22">
        <w:rPr>
          <w:rStyle w:val="ac"/>
          <w:rFonts w:ascii="PT Astra Serif" w:hAnsi="PT Astra Serif"/>
          <w:color w:val="auto"/>
        </w:rPr>
        <w:t>Цели и задачи реализации курса «Индивидуальные и подгрупповые логопедические занятия»</w:t>
      </w:r>
      <w:bookmarkEnd w:id="2"/>
    </w:p>
    <w:p w14:paraId="6A5DE764" w14:textId="0291C2DC" w:rsidR="00201087" w:rsidRPr="00FE2B22" w:rsidRDefault="00201087" w:rsidP="00722646">
      <w:pPr>
        <w:pStyle w:val="af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E2B22">
        <w:rPr>
          <w:rFonts w:ascii="PT Astra Serif" w:hAnsi="PT Astra Serif" w:cs="Times New Roman"/>
          <w:sz w:val="28"/>
          <w:szCs w:val="28"/>
        </w:rPr>
        <w:t xml:space="preserve">Индивидуальные и/или подгрупповые логопедические занятия являются составной частью системы работы по формированию у обучающихся полноценной речевой деятельности. Их целью является преодоление </w:t>
      </w:r>
      <w:proofErr w:type="spellStart"/>
      <w:r w:rsidRPr="00FE2B22">
        <w:rPr>
          <w:rFonts w:ascii="PT Astra Serif" w:hAnsi="PT Astra Serif" w:cs="Times New Roman"/>
          <w:sz w:val="28"/>
          <w:szCs w:val="28"/>
        </w:rPr>
        <w:t>несформированности</w:t>
      </w:r>
      <w:proofErr w:type="spellEnd"/>
      <w:r w:rsidRPr="00FE2B22">
        <w:rPr>
          <w:rFonts w:ascii="PT Astra Serif" w:hAnsi="PT Astra Serif" w:cs="Times New Roman"/>
          <w:sz w:val="28"/>
          <w:szCs w:val="28"/>
        </w:rPr>
        <w:t xml:space="preserve"> функционального базиса речи, нарушений фонетического компонента речевой функциональной системы; фонологического дефицита и совершенствования лексической системы, грамматического строя языка, связной речи, профилактика и коррекция нарушений чтения и письма, развитие коммуникативных навыков.</w:t>
      </w:r>
    </w:p>
    <w:p w14:paraId="5FAA1DAC" w14:textId="77777777" w:rsidR="00201087" w:rsidRPr="00FE2B22" w:rsidRDefault="00201087" w:rsidP="00722646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>Основные задачи курса определяются уровнем речевого развития, характером и механизмом речевой патологии обучающихся с ТНР.</w:t>
      </w:r>
    </w:p>
    <w:p w14:paraId="3E5BB5D8" w14:textId="667EA217" w:rsidR="00446100" w:rsidRPr="00FE2B22" w:rsidRDefault="00446100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</w:p>
    <w:p w14:paraId="01099315" w14:textId="77777777" w:rsidR="005B7230" w:rsidRPr="00FE2B22" w:rsidRDefault="005B7230" w:rsidP="005B7230">
      <w:pPr>
        <w:pStyle w:val="1"/>
        <w:rPr>
          <w:rStyle w:val="ac"/>
          <w:rFonts w:ascii="PT Astra Serif" w:hAnsi="PT Astra Serif"/>
          <w:color w:val="auto"/>
        </w:rPr>
      </w:pPr>
      <w:bookmarkStart w:id="3" w:name="_Toc153799878"/>
      <w:r w:rsidRPr="00FE2B22">
        <w:rPr>
          <w:rStyle w:val="ac"/>
          <w:rFonts w:ascii="PT Astra Serif" w:hAnsi="PT Astra Serif"/>
          <w:color w:val="auto"/>
        </w:rPr>
        <w:t>Организация и содержание курса «Индивидуальные и подгрупповые логопедические занятия»</w:t>
      </w:r>
      <w:bookmarkEnd w:id="3"/>
    </w:p>
    <w:p w14:paraId="675C3BC2" w14:textId="6960D771" w:rsidR="004A7CEC" w:rsidRPr="00FE2B22" w:rsidRDefault="004A7CEC" w:rsidP="00722646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Специфика содержания и методов обучения </w:t>
      </w:r>
      <w:r w:rsidR="00333ADA"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обучающихся 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с ТНР является особенно существенной на уровне начального общего образования, где формируются предпосылки для овладения программой дальнейшего 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lastRenderedPageBreak/>
        <w:t>школьного обучения, в значительной мере обеспечивается коррекция речевого и психофизического развития</w:t>
      </w:r>
      <w:r w:rsidR="00F140DF" w:rsidRPr="00FE2B22">
        <w:rPr>
          <w:rFonts w:ascii="PT Astra Serif" w:hAnsi="PT Astra Serif" w:cs="Times New Roman"/>
          <w:color w:val="auto"/>
          <w:sz w:val="28"/>
          <w:szCs w:val="28"/>
        </w:rPr>
        <w:t>/</w:t>
      </w:r>
    </w:p>
    <w:p w14:paraId="586D64FB" w14:textId="77777777" w:rsidR="00F140DF" w:rsidRPr="00FE2B22" w:rsidRDefault="00F140DF" w:rsidP="00722646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>Коррекционный курс «Индивидуальные и подгрупповые логопедические занятия» является неотъемлемой частью программы коррекционной работы и являются обязательными для всех обучающихся с ТНР на протяжении всего обучения.</w:t>
      </w:r>
    </w:p>
    <w:p w14:paraId="77C7DEE0" w14:textId="77777777" w:rsidR="00795A9A" w:rsidRPr="00FE2B22" w:rsidRDefault="00F140DF" w:rsidP="006E4A4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Содержание коррекционных занятий определяется дифференцированными целями и задачами коррекционной работы с обучающимися на уровне </w:t>
      </w:r>
      <w:r w:rsidR="00302AF2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начального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общего образования в зависимости от структуры нарушения и тяжести его проявления. </w:t>
      </w:r>
    </w:p>
    <w:p w14:paraId="49BE3494" w14:textId="77777777" w:rsidR="00795A9A" w:rsidRPr="00FE2B22" w:rsidRDefault="00302AF2" w:rsidP="006E4A4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В течение учебного года в</w:t>
      </w:r>
      <w:r w:rsidR="00795A9A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ыделяются три этапа работы:</w:t>
      </w:r>
    </w:p>
    <w:p w14:paraId="20F3FFB0" w14:textId="77777777" w:rsidR="00795A9A" w:rsidRPr="00FE2B22" w:rsidRDefault="00302AF2" w:rsidP="004A2112">
      <w:pPr>
        <w:pStyle w:val="a3"/>
        <w:numPr>
          <w:ilvl w:val="0"/>
          <w:numId w:val="2"/>
        </w:numPr>
        <w:jc w:val="both"/>
        <w:rPr>
          <w:rFonts w:ascii="PT Astra Serif" w:eastAsia="Times New Roman" w:hAnsi="PT Astra Serif"/>
          <w:sz w:val="28"/>
          <w:szCs w:val="28"/>
        </w:rPr>
      </w:pPr>
      <w:r w:rsidRPr="00FE2B22">
        <w:rPr>
          <w:rFonts w:ascii="PT Astra Serif" w:eastAsia="Times New Roman" w:hAnsi="PT Astra Serif"/>
          <w:sz w:val="28"/>
          <w:szCs w:val="28"/>
        </w:rPr>
        <w:t>д</w:t>
      </w:r>
      <w:r w:rsidR="00795A9A" w:rsidRPr="00FE2B22">
        <w:rPr>
          <w:rFonts w:ascii="PT Astra Serif" w:eastAsia="Times New Roman" w:hAnsi="PT Astra Serif"/>
          <w:sz w:val="28"/>
          <w:szCs w:val="28"/>
        </w:rPr>
        <w:t>иагностический</w:t>
      </w:r>
    </w:p>
    <w:p w14:paraId="4BA4C852" w14:textId="77777777" w:rsidR="00795A9A" w:rsidRPr="00FE2B22" w:rsidRDefault="00302AF2" w:rsidP="004A2112">
      <w:pPr>
        <w:pStyle w:val="a3"/>
        <w:numPr>
          <w:ilvl w:val="0"/>
          <w:numId w:val="2"/>
        </w:numPr>
        <w:jc w:val="both"/>
        <w:rPr>
          <w:rFonts w:ascii="PT Astra Serif" w:eastAsia="Times New Roman" w:hAnsi="PT Astra Serif"/>
          <w:sz w:val="28"/>
          <w:szCs w:val="28"/>
        </w:rPr>
      </w:pPr>
      <w:r w:rsidRPr="00FE2B22">
        <w:rPr>
          <w:rFonts w:ascii="PT Astra Serif" w:eastAsia="Times New Roman" w:hAnsi="PT Astra Serif"/>
          <w:sz w:val="28"/>
          <w:szCs w:val="28"/>
        </w:rPr>
        <w:t>к</w:t>
      </w:r>
      <w:r w:rsidR="00795A9A" w:rsidRPr="00FE2B22">
        <w:rPr>
          <w:rFonts w:ascii="PT Astra Serif" w:eastAsia="Times New Roman" w:hAnsi="PT Astra Serif"/>
          <w:sz w:val="28"/>
          <w:szCs w:val="28"/>
        </w:rPr>
        <w:t>оррекционный</w:t>
      </w:r>
    </w:p>
    <w:p w14:paraId="0BA5D346" w14:textId="77777777" w:rsidR="00795A9A" w:rsidRPr="00FE2B22" w:rsidRDefault="00302AF2" w:rsidP="004A2112">
      <w:pPr>
        <w:pStyle w:val="a3"/>
        <w:numPr>
          <w:ilvl w:val="0"/>
          <w:numId w:val="2"/>
        </w:numPr>
        <w:jc w:val="both"/>
        <w:rPr>
          <w:rFonts w:ascii="PT Astra Serif" w:eastAsia="Times New Roman" w:hAnsi="PT Astra Serif"/>
          <w:sz w:val="28"/>
          <w:szCs w:val="28"/>
        </w:rPr>
      </w:pPr>
      <w:r w:rsidRPr="00FE2B22">
        <w:rPr>
          <w:rFonts w:ascii="PT Astra Serif" w:eastAsia="Times New Roman" w:hAnsi="PT Astra Serif"/>
          <w:sz w:val="28"/>
          <w:szCs w:val="28"/>
        </w:rPr>
        <w:t>м</w:t>
      </w:r>
      <w:r w:rsidR="00795A9A" w:rsidRPr="00FE2B22">
        <w:rPr>
          <w:rFonts w:ascii="PT Astra Serif" w:eastAsia="Times New Roman" w:hAnsi="PT Astra Serif"/>
          <w:sz w:val="28"/>
          <w:szCs w:val="28"/>
        </w:rPr>
        <w:t>ониторинг результатов коррекционной работы.</w:t>
      </w:r>
    </w:p>
    <w:p w14:paraId="73A6E3F7" w14:textId="77777777" w:rsidR="00795A9A" w:rsidRPr="00FE2B22" w:rsidRDefault="00795A9A" w:rsidP="006E4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Логопедическая диагностика предусматривает: </w:t>
      </w:r>
    </w:p>
    <w:p w14:paraId="64847C21" w14:textId="77777777" w:rsidR="00795A9A" w:rsidRPr="00FE2B22" w:rsidRDefault="00795A9A" w:rsidP="006E4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>- обследование обучающихся с 1 по 15 сентября и с 15 по 30 мая;</w:t>
      </w:r>
    </w:p>
    <w:p w14:paraId="499AF280" w14:textId="77777777" w:rsidR="00795A9A" w:rsidRPr="00FE2B22" w:rsidRDefault="00795A9A" w:rsidP="006E4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- изучение и анализ данных об особых образовательных потребностях обучающихся с ТНР, представленных в заключении психолого-медико-педагогической комиссии; </w:t>
      </w:r>
    </w:p>
    <w:p w14:paraId="585603A5" w14:textId="77777777" w:rsidR="00795A9A" w:rsidRPr="00FE2B22" w:rsidRDefault="00795A9A" w:rsidP="006E4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- комплексный сбор сведений об обучающихся с ТНР на основании диагностической информации от специалистов различного профиля; </w:t>
      </w:r>
    </w:p>
    <w:p w14:paraId="76D6C766" w14:textId="77777777" w:rsidR="00795A9A" w:rsidRPr="00FE2B22" w:rsidRDefault="00795A9A" w:rsidP="006E4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-выявление симптоматики и уровня речевого развития обучающихся с ТНР; </w:t>
      </w:r>
    </w:p>
    <w:p w14:paraId="28AC9AED" w14:textId="77777777" w:rsidR="00795A9A" w:rsidRPr="00FE2B22" w:rsidRDefault="00795A9A" w:rsidP="006E4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- установление этиологии, механизма, структуры речевого нарушения у обучающихся с ТНР; </w:t>
      </w:r>
    </w:p>
    <w:p w14:paraId="00C04E25" w14:textId="77777777" w:rsidR="00795A9A" w:rsidRPr="00FE2B22" w:rsidRDefault="00795A9A" w:rsidP="006E4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>- анализ, обобщение диагностических данных для определения цели, задач, содержания, методов коррекционной помощи обучающимся с ТНР</w:t>
      </w:r>
      <w:r w:rsidR="00554F67" w:rsidRPr="00FE2B22">
        <w:rPr>
          <w:rFonts w:ascii="PT Astra Serif" w:hAnsi="PT Astra Serif" w:cs="Times New Roman"/>
          <w:color w:val="auto"/>
          <w:sz w:val="28"/>
          <w:szCs w:val="28"/>
        </w:rPr>
        <w:t>.</w:t>
      </w:r>
    </w:p>
    <w:p w14:paraId="6C827EF6" w14:textId="77777777" w:rsidR="00554F67" w:rsidRPr="00FE2B22" w:rsidRDefault="00554F67" w:rsidP="006E4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>Результаты обследования фиксируются в речевых картах. Там же формулируется логопедическое заключение.</w:t>
      </w:r>
    </w:p>
    <w:p w14:paraId="654D92EF" w14:textId="77777777" w:rsidR="00795A9A" w:rsidRPr="00FE2B22" w:rsidRDefault="00795A9A" w:rsidP="006E4A4B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По итогам обследования </w:t>
      </w:r>
      <w:r w:rsidR="00554F67" w:rsidRPr="00FE2B22">
        <w:rPr>
          <w:rFonts w:ascii="PT Astra Serif" w:hAnsi="PT Astra Serif" w:cs="Times New Roman"/>
          <w:color w:val="auto"/>
          <w:sz w:val="28"/>
          <w:szCs w:val="28"/>
        </w:rPr>
        <w:t>разрабатываются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 рабочие программы </w:t>
      </w:r>
      <w:r w:rsidR="00554F67"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для отдельных обучающихся или подгрупп обучающихся для преодоления схожих недостатков речевого развития 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t xml:space="preserve">и </w:t>
      </w:r>
      <w:r w:rsidR="00554F67" w:rsidRPr="00FE2B22">
        <w:rPr>
          <w:rFonts w:ascii="PT Astra Serif" w:hAnsi="PT Astra Serif" w:cs="Times New Roman"/>
          <w:color w:val="auto"/>
          <w:sz w:val="28"/>
          <w:szCs w:val="28"/>
        </w:rPr>
        <w:t xml:space="preserve">составляется 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t>график логопедических занятий.</w:t>
      </w:r>
    </w:p>
    <w:p w14:paraId="6C0AD208" w14:textId="77777777" w:rsidR="00795A9A" w:rsidRPr="00FE2B22" w:rsidRDefault="00795A9A" w:rsidP="006E4A4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Содержание рабочих программ определяется тремя факторами:</w:t>
      </w:r>
    </w:p>
    <w:p w14:paraId="76287CBB" w14:textId="77777777" w:rsidR="00795A9A" w:rsidRPr="00FE2B22" w:rsidRDefault="00795A9A" w:rsidP="006E4A4B">
      <w:pPr>
        <w:pStyle w:val="a3"/>
        <w:numPr>
          <w:ilvl w:val="0"/>
          <w:numId w:val="1"/>
        </w:numPr>
        <w:ind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FE2B22">
        <w:rPr>
          <w:rFonts w:ascii="PT Astra Serif" w:eastAsia="Times New Roman" w:hAnsi="PT Astra Serif"/>
          <w:sz w:val="28"/>
          <w:szCs w:val="28"/>
        </w:rPr>
        <w:t>Форма речевого недоразвития и степень его выраженности.</w:t>
      </w:r>
    </w:p>
    <w:p w14:paraId="0A460DA5" w14:textId="77777777" w:rsidR="00795A9A" w:rsidRPr="00FE2B22" w:rsidRDefault="00795A9A" w:rsidP="006E4A4B">
      <w:pPr>
        <w:pStyle w:val="a3"/>
        <w:numPr>
          <w:ilvl w:val="0"/>
          <w:numId w:val="1"/>
        </w:numPr>
        <w:ind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FE2B22">
        <w:rPr>
          <w:rFonts w:ascii="PT Astra Serif" w:eastAsia="Times New Roman" w:hAnsi="PT Astra Serif"/>
          <w:sz w:val="28"/>
          <w:szCs w:val="28"/>
        </w:rPr>
        <w:t>Год обучения</w:t>
      </w:r>
    </w:p>
    <w:p w14:paraId="3C862239" w14:textId="77777777" w:rsidR="00795A9A" w:rsidRPr="00FE2B22" w:rsidRDefault="00795A9A" w:rsidP="006E4A4B">
      <w:pPr>
        <w:pStyle w:val="a3"/>
        <w:numPr>
          <w:ilvl w:val="0"/>
          <w:numId w:val="1"/>
        </w:numPr>
        <w:ind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FE2B22">
        <w:rPr>
          <w:rFonts w:ascii="PT Astra Serif" w:eastAsia="Times New Roman" w:hAnsi="PT Astra Serif"/>
          <w:sz w:val="28"/>
          <w:szCs w:val="28"/>
        </w:rPr>
        <w:t>Требования Федеральных адаптированных программ.</w:t>
      </w:r>
    </w:p>
    <w:p w14:paraId="00DBAFCA" w14:textId="77777777" w:rsidR="00795A9A" w:rsidRPr="00FE2B22" w:rsidRDefault="00EE28FA" w:rsidP="006E4A4B">
      <w:pPr>
        <w:pStyle w:val="a3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FE2B22">
        <w:rPr>
          <w:rFonts w:ascii="PT Astra Serif" w:eastAsia="Times New Roman" w:hAnsi="PT Astra Serif"/>
          <w:sz w:val="28"/>
          <w:szCs w:val="28"/>
        </w:rPr>
        <w:t xml:space="preserve">Основную группу обучающиеся </w:t>
      </w:r>
      <w:r w:rsidR="00554F67" w:rsidRPr="00FE2B22">
        <w:rPr>
          <w:rFonts w:ascii="PT Astra Serif" w:eastAsia="Times New Roman" w:hAnsi="PT Astra Serif"/>
          <w:sz w:val="28"/>
          <w:szCs w:val="28"/>
        </w:rPr>
        <w:t xml:space="preserve">по варианту 5.2 на данном уровне образования составляют дети </w:t>
      </w:r>
      <w:r w:rsidRPr="00FE2B22">
        <w:rPr>
          <w:rFonts w:ascii="PT Astra Serif" w:eastAsia="Times New Roman" w:hAnsi="PT Astra Serif"/>
          <w:sz w:val="28"/>
          <w:szCs w:val="28"/>
        </w:rPr>
        <w:t xml:space="preserve">с ОНР </w:t>
      </w:r>
      <w:r w:rsidRPr="00FE2B22">
        <w:rPr>
          <w:rFonts w:ascii="PT Astra Serif" w:eastAsia="Times New Roman" w:hAnsi="PT Astra Serif"/>
          <w:sz w:val="28"/>
          <w:szCs w:val="28"/>
          <w:lang w:val="en-US"/>
        </w:rPr>
        <w:t>II</w:t>
      </w:r>
      <w:r w:rsidRPr="00FE2B22">
        <w:rPr>
          <w:rFonts w:ascii="PT Astra Serif" w:eastAsia="Times New Roman" w:hAnsi="PT Astra Serif"/>
          <w:sz w:val="28"/>
          <w:szCs w:val="28"/>
        </w:rPr>
        <w:t xml:space="preserve"> и </w:t>
      </w:r>
      <w:r w:rsidRPr="00FE2B22">
        <w:rPr>
          <w:rFonts w:ascii="PT Astra Serif" w:eastAsia="Times New Roman" w:hAnsi="PT Astra Serif"/>
          <w:sz w:val="28"/>
          <w:szCs w:val="28"/>
          <w:lang w:val="en-US"/>
        </w:rPr>
        <w:t>III</w:t>
      </w:r>
      <w:r w:rsidRPr="00FE2B22">
        <w:rPr>
          <w:rFonts w:ascii="PT Astra Serif" w:eastAsia="Times New Roman" w:hAnsi="PT Astra Serif"/>
          <w:sz w:val="28"/>
          <w:szCs w:val="28"/>
        </w:rPr>
        <w:t xml:space="preserve"> уровн</w:t>
      </w:r>
      <w:r w:rsidR="00554F67" w:rsidRPr="00FE2B22">
        <w:rPr>
          <w:rFonts w:ascii="PT Astra Serif" w:eastAsia="Times New Roman" w:hAnsi="PT Astra Serif"/>
          <w:sz w:val="28"/>
          <w:szCs w:val="28"/>
        </w:rPr>
        <w:t>ей развития</w:t>
      </w:r>
      <w:r w:rsidRPr="00FE2B22">
        <w:rPr>
          <w:rFonts w:ascii="PT Astra Serif" w:eastAsia="Times New Roman" w:hAnsi="PT Astra Serif"/>
          <w:sz w:val="28"/>
          <w:szCs w:val="28"/>
        </w:rPr>
        <w:t xml:space="preserve"> речи. </w:t>
      </w:r>
    </w:p>
    <w:p w14:paraId="06F38C03" w14:textId="77777777" w:rsidR="00F140DF" w:rsidRPr="00FE2B22" w:rsidRDefault="00F140DF" w:rsidP="006E4A4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Основными направлениями работы </w:t>
      </w:r>
      <w:r w:rsidR="00EE28FA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для этих групп обучающихся 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являются:</w:t>
      </w:r>
    </w:p>
    <w:p w14:paraId="484F0856" w14:textId="77777777" w:rsidR="00F140DF" w:rsidRPr="00FE2B22" w:rsidRDefault="00F140DF" w:rsidP="006E4A4B">
      <w:pPr>
        <w:pStyle w:val="a3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FE2B22">
        <w:rPr>
          <w:rFonts w:ascii="PT Astra Serif" w:eastAsia="Times New Roman" w:hAnsi="PT Astra Serif"/>
          <w:sz w:val="28"/>
          <w:szCs w:val="28"/>
        </w:rPr>
        <w:t>а) восполнение пробелов в развитии устной речи и формирование полноценной речевой деятельности;</w:t>
      </w:r>
    </w:p>
    <w:p w14:paraId="1AFFA7E5" w14:textId="77777777" w:rsidR="00F140DF" w:rsidRPr="00FE2B22" w:rsidRDefault="00F140DF" w:rsidP="006E4A4B">
      <w:pPr>
        <w:pStyle w:val="a3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FE2B22">
        <w:rPr>
          <w:rFonts w:ascii="PT Astra Serif" w:eastAsia="Times New Roman" w:hAnsi="PT Astra Serif"/>
          <w:sz w:val="28"/>
          <w:szCs w:val="28"/>
        </w:rPr>
        <w:lastRenderedPageBreak/>
        <w:t>б) развитие психических функций и пространственных представлений, обеспечивающих функционирование механизмов письменной речи:</w:t>
      </w:r>
    </w:p>
    <w:p w14:paraId="5CD8B37D" w14:textId="77777777" w:rsidR="00F140DF" w:rsidRPr="00FE2B22" w:rsidRDefault="00F140DF" w:rsidP="006E4A4B">
      <w:pPr>
        <w:pStyle w:val="a3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FE2B22">
        <w:rPr>
          <w:rFonts w:ascii="PT Astra Serif" w:eastAsia="Times New Roman" w:hAnsi="PT Astra Serif"/>
          <w:sz w:val="28"/>
          <w:szCs w:val="28"/>
        </w:rPr>
        <w:t>в)</w:t>
      </w:r>
      <w:r w:rsidR="00EE28FA" w:rsidRPr="00FE2B22">
        <w:rPr>
          <w:rFonts w:ascii="PT Astra Serif" w:eastAsia="Times New Roman" w:hAnsi="PT Astra Serif"/>
          <w:sz w:val="28"/>
          <w:szCs w:val="28"/>
        </w:rPr>
        <w:t xml:space="preserve"> предупреждение и</w:t>
      </w:r>
      <w:r w:rsidRPr="00FE2B22">
        <w:rPr>
          <w:rFonts w:ascii="PT Astra Serif" w:eastAsia="Times New Roman" w:hAnsi="PT Astra Serif"/>
          <w:sz w:val="28"/>
          <w:szCs w:val="28"/>
        </w:rPr>
        <w:t xml:space="preserve"> коррекция </w:t>
      </w:r>
      <w:r w:rsidR="00EE28FA" w:rsidRPr="00FE2B22">
        <w:rPr>
          <w:rFonts w:ascii="PT Astra Serif" w:eastAsia="Times New Roman" w:hAnsi="PT Astra Serif"/>
          <w:sz w:val="28"/>
          <w:szCs w:val="28"/>
        </w:rPr>
        <w:t>нарушений письменной речи</w:t>
      </w:r>
      <w:r w:rsidRPr="00FE2B22">
        <w:rPr>
          <w:rFonts w:ascii="PT Astra Serif" w:eastAsia="Times New Roman" w:hAnsi="PT Astra Serif"/>
          <w:sz w:val="28"/>
          <w:szCs w:val="28"/>
        </w:rPr>
        <w:t>;</w:t>
      </w:r>
    </w:p>
    <w:p w14:paraId="006A9E34" w14:textId="77777777" w:rsidR="00F140DF" w:rsidRPr="00FE2B22" w:rsidRDefault="00F140DF" w:rsidP="006E4A4B">
      <w:pPr>
        <w:pStyle w:val="a3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FE2B22">
        <w:rPr>
          <w:rFonts w:ascii="PT Astra Serif" w:eastAsia="Times New Roman" w:hAnsi="PT Astra Serif"/>
          <w:sz w:val="28"/>
          <w:szCs w:val="28"/>
        </w:rPr>
        <w:t>г) формирование и развитие предпосылок, обеспечивающих усвоение программного материала по разделу «Русский язык и литератур</w:t>
      </w:r>
      <w:r w:rsidR="00554F67" w:rsidRPr="00FE2B22">
        <w:rPr>
          <w:rFonts w:ascii="PT Astra Serif" w:eastAsia="Times New Roman" w:hAnsi="PT Astra Serif"/>
          <w:sz w:val="28"/>
          <w:szCs w:val="28"/>
        </w:rPr>
        <w:t>ное чтение</w:t>
      </w:r>
      <w:r w:rsidRPr="00FE2B22">
        <w:rPr>
          <w:rFonts w:ascii="PT Astra Serif" w:eastAsia="Times New Roman" w:hAnsi="PT Astra Serif"/>
          <w:sz w:val="28"/>
          <w:szCs w:val="28"/>
        </w:rPr>
        <w:t xml:space="preserve">», а также формирование умений работать с текстами любой направленности (в </w:t>
      </w:r>
      <w:proofErr w:type="spellStart"/>
      <w:r w:rsidRPr="00FE2B22">
        <w:rPr>
          <w:rFonts w:ascii="PT Astra Serif" w:eastAsia="Times New Roman" w:hAnsi="PT Astra Serif"/>
          <w:sz w:val="28"/>
          <w:szCs w:val="28"/>
        </w:rPr>
        <w:t>т.ч</w:t>
      </w:r>
      <w:proofErr w:type="spellEnd"/>
      <w:r w:rsidRPr="00FE2B22">
        <w:rPr>
          <w:rFonts w:ascii="PT Astra Serif" w:eastAsia="Times New Roman" w:hAnsi="PT Astra Serif"/>
          <w:sz w:val="28"/>
          <w:szCs w:val="28"/>
        </w:rPr>
        <w:t>. гуманитарной, естественнонаучной, текстами задач и т.д.).</w:t>
      </w:r>
    </w:p>
    <w:p w14:paraId="1543D190" w14:textId="77777777" w:rsidR="00B45BB3" w:rsidRPr="00FE2B22" w:rsidRDefault="002B5596" w:rsidP="006E4A4B">
      <w:pPr>
        <w:pStyle w:val="a3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FE2B22">
        <w:rPr>
          <w:rFonts w:ascii="PT Astra Serif" w:eastAsia="Times New Roman" w:hAnsi="PT Astra Serif"/>
          <w:sz w:val="28"/>
          <w:szCs w:val="28"/>
        </w:rPr>
        <w:t>Первостепенным</w:t>
      </w:r>
      <w:r w:rsidR="00B45BB3" w:rsidRPr="00FE2B22">
        <w:rPr>
          <w:rFonts w:ascii="PT Astra Serif" w:eastAsia="Times New Roman" w:hAnsi="PT Astra Serif"/>
          <w:sz w:val="28"/>
          <w:szCs w:val="28"/>
        </w:rPr>
        <w:t>и</w:t>
      </w:r>
      <w:r w:rsidRPr="00FE2B22">
        <w:rPr>
          <w:rFonts w:ascii="PT Astra Serif" w:eastAsia="Times New Roman" w:hAnsi="PT Astra Serif"/>
          <w:sz w:val="28"/>
          <w:szCs w:val="28"/>
        </w:rPr>
        <w:t xml:space="preserve"> и </w:t>
      </w:r>
      <w:r w:rsidR="00B45BB3" w:rsidRPr="00FE2B22">
        <w:rPr>
          <w:rFonts w:ascii="PT Astra Serif" w:eastAsia="Times New Roman" w:hAnsi="PT Astra Serif"/>
          <w:sz w:val="28"/>
          <w:szCs w:val="28"/>
        </w:rPr>
        <w:t>взаимосвязанными</w:t>
      </w:r>
      <w:r w:rsidRPr="00FE2B22">
        <w:rPr>
          <w:rFonts w:ascii="PT Astra Serif" w:eastAsia="Times New Roman" w:hAnsi="PT Astra Serif"/>
          <w:sz w:val="28"/>
          <w:szCs w:val="28"/>
        </w:rPr>
        <w:t xml:space="preserve"> направлени</w:t>
      </w:r>
      <w:r w:rsidR="00B45BB3" w:rsidRPr="00FE2B22">
        <w:rPr>
          <w:rFonts w:ascii="PT Astra Serif" w:eastAsia="Times New Roman" w:hAnsi="PT Astra Serif"/>
          <w:sz w:val="28"/>
          <w:szCs w:val="28"/>
        </w:rPr>
        <w:t>я</w:t>
      </w:r>
      <w:r w:rsidRPr="00FE2B22">
        <w:rPr>
          <w:rFonts w:ascii="PT Astra Serif" w:eastAsia="Times New Roman" w:hAnsi="PT Astra Serif"/>
          <w:sz w:val="28"/>
          <w:szCs w:val="28"/>
        </w:rPr>
        <w:t>м</w:t>
      </w:r>
      <w:r w:rsidR="00B45BB3" w:rsidRPr="00FE2B22">
        <w:rPr>
          <w:rFonts w:ascii="PT Astra Serif" w:eastAsia="Times New Roman" w:hAnsi="PT Astra Serif"/>
          <w:sz w:val="28"/>
          <w:szCs w:val="28"/>
        </w:rPr>
        <w:t>и</w:t>
      </w:r>
      <w:r w:rsidRPr="00FE2B22">
        <w:rPr>
          <w:rFonts w:ascii="PT Astra Serif" w:eastAsia="Times New Roman" w:hAnsi="PT Astra Serif"/>
          <w:sz w:val="28"/>
          <w:szCs w:val="28"/>
        </w:rPr>
        <w:t xml:space="preserve"> в начальной школе явля</w:t>
      </w:r>
      <w:r w:rsidR="00B45BB3" w:rsidRPr="00FE2B22">
        <w:rPr>
          <w:rFonts w:ascii="PT Astra Serif" w:eastAsia="Times New Roman" w:hAnsi="PT Astra Serif"/>
          <w:sz w:val="28"/>
          <w:szCs w:val="28"/>
        </w:rPr>
        <w:t>ю</w:t>
      </w:r>
      <w:r w:rsidRPr="00FE2B22">
        <w:rPr>
          <w:rFonts w:ascii="PT Astra Serif" w:eastAsia="Times New Roman" w:hAnsi="PT Astra Serif"/>
          <w:sz w:val="28"/>
          <w:szCs w:val="28"/>
        </w:rPr>
        <w:t>тся</w:t>
      </w:r>
      <w:r w:rsidR="00A21CA2" w:rsidRPr="00FE2B22">
        <w:rPr>
          <w:rFonts w:ascii="PT Astra Serif" w:eastAsia="Times New Roman" w:hAnsi="PT Astra Serif"/>
          <w:sz w:val="28"/>
          <w:szCs w:val="28"/>
        </w:rPr>
        <w:t>, с одной стороны,</w:t>
      </w:r>
      <w:r w:rsidRPr="00FE2B22">
        <w:rPr>
          <w:rFonts w:ascii="PT Astra Serif" w:eastAsia="Times New Roman" w:hAnsi="PT Astra Serif"/>
          <w:sz w:val="28"/>
          <w:szCs w:val="28"/>
        </w:rPr>
        <w:t xml:space="preserve"> восполнение пробелов в развитии устной речи и формирование</w:t>
      </w:r>
      <w:r w:rsidR="00A21CA2" w:rsidRPr="00FE2B22">
        <w:rPr>
          <w:rFonts w:ascii="PT Astra Serif" w:eastAsia="Times New Roman" w:hAnsi="PT Astra Serif"/>
          <w:sz w:val="28"/>
          <w:szCs w:val="28"/>
        </w:rPr>
        <w:t xml:space="preserve"> </w:t>
      </w:r>
      <w:r w:rsidRPr="00FE2B22">
        <w:rPr>
          <w:rFonts w:ascii="PT Astra Serif" w:eastAsia="Times New Roman" w:hAnsi="PT Astra Serif"/>
          <w:sz w:val="28"/>
          <w:szCs w:val="28"/>
        </w:rPr>
        <w:t>полноценной</w:t>
      </w:r>
      <w:r w:rsidR="00A21CA2" w:rsidRPr="00FE2B22">
        <w:rPr>
          <w:rFonts w:ascii="PT Astra Serif" w:eastAsia="Times New Roman" w:hAnsi="PT Astra Serif"/>
          <w:sz w:val="28"/>
          <w:szCs w:val="28"/>
        </w:rPr>
        <w:t xml:space="preserve"> </w:t>
      </w:r>
      <w:r w:rsidRPr="00FE2B22">
        <w:rPr>
          <w:rFonts w:ascii="PT Astra Serif" w:eastAsia="Times New Roman" w:hAnsi="PT Astra Serif"/>
          <w:sz w:val="28"/>
          <w:szCs w:val="28"/>
        </w:rPr>
        <w:t>речевой деятельности</w:t>
      </w:r>
      <w:r w:rsidR="00A21CA2" w:rsidRPr="00FE2B22">
        <w:rPr>
          <w:rFonts w:ascii="PT Astra Serif" w:eastAsia="Times New Roman" w:hAnsi="PT Astra Serif"/>
          <w:sz w:val="28"/>
          <w:szCs w:val="28"/>
        </w:rPr>
        <w:t>, с другой -</w:t>
      </w:r>
      <w:r w:rsidRPr="00FE2B22">
        <w:rPr>
          <w:rFonts w:ascii="PT Astra Serif" w:eastAsia="Times New Roman" w:hAnsi="PT Astra Serif"/>
          <w:sz w:val="28"/>
          <w:szCs w:val="28"/>
        </w:rPr>
        <w:t xml:space="preserve"> </w:t>
      </w:r>
      <w:r w:rsidR="00B45BB3" w:rsidRPr="00FE2B22">
        <w:rPr>
          <w:rFonts w:ascii="PT Astra Serif" w:eastAsia="Times New Roman" w:hAnsi="PT Astra Serif"/>
          <w:sz w:val="28"/>
          <w:szCs w:val="28"/>
        </w:rPr>
        <w:t>предупреждение и коррекция нарушений письменной речи.</w:t>
      </w:r>
    </w:p>
    <w:p w14:paraId="65CB3C48" w14:textId="77777777" w:rsidR="00B45BB3" w:rsidRPr="00FE2B22" w:rsidRDefault="00B45BB3" w:rsidP="006E4A4B">
      <w:pPr>
        <w:pStyle w:val="a3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FE2B22">
        <w:rPr>
          <w:rFonts w:ascii="PT Astra Serif" w:eastAsia="Times New Roman" w:hAnsi="PT Astra Serif"/>
          <w:sz w:val="28"/>
          <w:szCs w:val="28"/>
        </w:rPr>
        <w:t>Остальные направления реализуются в ходе основной логопедической коррекции.</w:t>
      </w:r>
    </w:p>
    <w:p w14:paraId="40D479A0" w14:textId="77777777" w:rsidR="00554F67" w:rsidRPr="00FE2B22" w:rsidRDefault="0044676C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В 1 (дополнительном) и 1 классах основное внимание уделяется формированию фонематического восприятия и звукопроизношения</w:t>
      </w:r>
      <w:r w:rsidR="00C74EC4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. Содержание работы на индивидуальных и подгрупповых логопедических занятиях должно тесно коррелировать с программой коррекционного курса «Произношение» и предметного курса «Обучение грамоте». </w:t>
      </w:r>
      <w:r w:rsidR="00554F67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Одним из обязательных условий успешного обучения грамоте и предупреждения нарушений чтения и письма является своевременная постановка звуков (до момента их изучения на занятиях по произношению и на уроках грамоты) или их прототипов при условии наличия тяжелых нарушений подвижности артикуляционного аппарата (тяжелая форма дизартрии, открытая </w:t>
      </w:r>
      <w:proofErr w:type="spellStart"/>
      <w:r w:rsidR="00554F67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ринолалия</w:t>
      </w:r>
      <w:proofErr w:type="spellEnd"/>
      <w:r w:rsidR="00554F67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в дооперационном периоде, тяжелая форма артикуляторной апраксии и проч.). Постановка звуков предваряется дифференцированной артикуляционной гимнастикой с зависимости от клинической формы речевой патологии. </w:t>
      </w:r>
    </w:p>
    <w:p w14:paraId="324ABAA7" w14:textId="77777777" w:rsidR="00414B1C" w:rsidRPr="00FE2B22" w:rsidRDefault="00414B1C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Работа над формированием звукопроизношения проводится, как правило, в составе подгруппы учеников, имеющих схожие проблемы. Исключение делается только для непосредственно вызывания звука и его первичной автоматизации, которые осуществляются индивидуально. Важно, чтобы процесс автоматизации поставленных звуков не ограничивался логопедическим кабинетом, но продолжался на всех уроках, а также в ходе внеурочной деятельности ребенка.</w:t>
      </w:r>
    </w:p>
    <w:p w14:paraId="77E7761A" w14:textId="77777777" w:rsidR="00A21CA2" w:rsidRPr="00FE2B22" w:rsidRDefault="00554F67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Параллель</w:t>
      </w:r>
      <w:r w:rsidR="00A21CA2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но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отрабатываются элементарные навыки фонематического восприятия</w:t>
      </w:r>
      <w:r w:rsidR="00414B1C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и элементы звукового анализа сначала на сохранных звуках, а затем с использованием вновь поставленных звуков</w:t>
      </w:r>
      <w:r w:rsidR="005C57A6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, с обязательным включение</w:t>
      </w:r>
      <w:r w:rsidR="007F7C0B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м</w:t>
      </w:r>
      <w:r w:rsidR="005C57A6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видов работы по дифференциации оппозиционных фонем в продуктивной речи, а также в процессе </w:t>
      </w:r>
      <w:proofErr w:type="spellStart"/>
      <w:r w:rsidR="005C57A6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аудирования</w:t>
      </w:r>
      <w:proofErr w:type="spellEnd"/>
      <w:r w:rsidR="005C57A6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.</w:t>
      </w:r>
      <w:r w:rsidR="00414B1C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5C57A6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Данное направление работы обеспечивает не только более эффективное усвоение нормативного звукопроизношения, но и является пропедевтикой нарушений чтения и письма, обусловленных несовершенством фонематически</w:t>
      </w:r>
      <w:r w:rsidR="00A21CA2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х представлений.</w:t>
      </w:r>
      <w:r w:rsidR="005C57A6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</w:p>
    <w:p w14:paraId="05AAB0B2" w14:textId="77777777" w:rsidR="00A21CA2" w:rsidRPr="00FE2B22" w:rsidRDefault="00A21CA2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Работа по постановке, автоматизации и дифференциации звуков должна завершиться не позднее конца второго класса. Исключением являются обучающиеся с грубыми артикуляторными расстройствами различного генеза, а также вновь поступившие обучающиеся.</w:t>
      </w:r>
    </w:p>
    <w:p w14:paraId="004949DA" w14:textId="77777777" w:rsidR="00744B25" w:rsidRPr="00FE2B22" w:rsidRDefault="00744B25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lastRenderedPageBreak/>
        <w:t>Параллельно с постановкой и автоматизаций звуков осуществляется работа по формированию и развитию лексико-грамматического строя речи. Содержание и методика работы завис</w:t>
      </w:r>
      <w:r w:rsidR="007F7C0B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я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т от клинической формы речевого нарушения, а также степени выраженности дефекта.</w:t>
      </w:r>
    </w:p>
    <w:p w14:paraId="16A2D19E" w14:textId="77777777" w:rsidR="00744B25" w:rsidRPr="00FE2B22" w:rsidRDefault="00744B25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Тем не менее можно выделить основные условия, диктующие необходимость проведения данной работы и ее содержания.</w:t>
      </w:r>
    </w:p>
    <w:p w14:paraId="7F504E52" w14:textId="77777777" w:rsidR="00744B25" w:rsidRPr="00FE2B22" w:rsidRDefault="00744B25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Во-первых, необходимость выравнивания речевых возможностей учеников класса перед изучением программного материала. Во-вторых, необходимость дополнительной работы по </w:t>
      </w:r>
      <w:proofErr w:type="spellStart"/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семантизации</w:t>
      </w:r>
      <w:proofErr w:type="spellEnd"/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и/или формировани</w:t>
      </w:r>
      <w:r w:rsidR="007F7C0B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ю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навыков применения лексико-грамматических конструкций в самостоятельной речи. </w:t>
      </w:r>
    </w:p>
    <w:p w14:paraId="46D9A9A3" w14:textId="77777777" w:rsidR="00E741BB" w:rsidRPr="00FE2B22" w:rsidRDefault="00744B25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Таким образом, данное направление работы тесно связано с уроками «Обучения грамоте», «Русский язык», «Литературное чтение», </w:t>
      </w:r>
      <w:r w:rsidR="00E741BB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«Окружающий мир», коррекционным курсом «Развитие речи» и выполняет либо пропедевтическую функцию, либо функцию компенс</w:t>
      </w:r>
      <w:r w:rsidR="007F7C0B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ации</w:t>
      </w:r>
      <w:r w:rsidR="00E741BB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недостаточн</w:t>
      </w:r>
      <w:r w:rsidR="007F7C0B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ого</w:t>
      </w:r>
      <w:r w:rsidR="00E741BB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уров</w:t>
      </w:r>
      <w:r w:rsidR="007F7C0B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ня </w:t>
      </w:r>
      <w:proofErr w:type="spellStart"/>
      <w:r w:rsidR="007F7C0B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сформированности</w:t>
      </w:r>
      <w:proofErr w:type="spellEnd"/>
      <w:r w:rsidR="00E741BB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лексико-грамматической стороны речи.</w:t>
      </w:r>
    </w:p>
    <w:p w14:paraId="274DBC64" w14:textId="77777777" w:rsidR="00E741BB" w:rsidRPr="00FE2B22" w:rsidRDefault="00E741BB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Особенно важно реализовывать данное направление деятельности на индивидуальных и подгрупповых логопедических занятиях с теми учениками, чей уровень речи в значительной мере оказывается ниже, чем у остальных обучающихся класса.</w:t>
      </w:r>
    </w:p>
    <w:p w14:paraId="6C410A90" w14:textId="77777777" w:rsidR="00857DBA" w:rsidRPr="00FE2B22" w:rsidRDefault="00857DBA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По мере формирования нормированного звукопроизношения и расширения номенклатуры языковых единиц реализуются виды работ, направленные на освоение сложных (для конкретного ученика) </w:t>
      </w:r>
      <w:proofErr w:type="spellStart"/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звуко</w:t>
      </w:r>
      <w:proofErr w:type="spellEnd"/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-слоговых структур. Данное направление работы тесно связано как с преодолением оральной апраксии (у детей с моторной алалией), так и с </w:t>
      </w:r>
      <w:r w:rsidR="00B43B5D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развитием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невербальных</w:t>
      </w:r>
      <w:r w:rsidR="00B43B5D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F23063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ритмических структур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B43B5D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и мелодико-интонационной стороны речи.</w:t>
      </w:r>
      <w:r w:rsidR="007A384A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</w:p>
    <w:p w14:paraId="163F2609" w14:textId="77777777" w:rsidR="00E741BB" w:rsidRPr="00FE2B22" w:rsidRDefault="00E741BB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Начиная с третьего класса </w:t>
      </w:r>
      <w:r w:rsidR="00F23063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лексико-грамматическое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направление работы включается в работу с текстами, в том числе, с письменными текстами и становится одной из составляющей коррекции нарушений чтения и письма. </w:t>
      </w:r>
    </w:p>
    <w:p w14:paraId="0FA2D428" w14:textId="77777777" w:rsidR="00F23063" w:rsidRPr="00FE2B22" w:rsidRDefault="00F23063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В третьем и четвертом классах работа строится дифференцированно и зависит от времени поступления ученика в школу. </w:t>
      </w:r>
    </w:p>
    <w:p w14:paraId="74B1AE70" w14:textId="069C862F" w:rsidR="00F23063" w:rsidRPr="00FE2B22" w:rsidRDefault="00F23063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Если обучающийся учится в школе с первого (дополнительного) или первого классов, то основное внимание уделяется совершенствованию лексико-грамматической </w:t>
      </w:r>
      <w:r w:rsidR="005877F4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стороны 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на базе письменной речи. Однако для ряда </w:t>
      </w:r>
      <w:r w:rsidR="005877F4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обучающихся 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необходимо включать элементы по совершенствованию </w:t>
      </w:r>
      <w:proofErr w:type="spellStart"/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звукопроизносительной</w:t>
      </w:r>
      <w:proofErr w:type="spellEnd"/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стороны речи, поскольку у них в условиях отсутствия жёсткого контроля за качеством звукопроизношения со стороны взрослых, может наблюдаться ухудшение качества звукопроизношения, речь становится смазанной, недостаточно внятной. Тем не менее основное внимание уделяется коррекции и совершенствованию навыков чтения и письма.</w:t>
      </w:r>
    </w:p>
    <w:p w14:paraId="5F7DE975" w14:textId="77777777" w:rsidR="00F23063" w:rsidRPr="00FE2B22" w:rsidRDefault="00F23063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Если обучающийся поступил в более старшие классы, то может потребоваться интенсивная работа по формированию навыков 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lastRenderedPageBreak/>
        <w:t xml:space="preserve">фонематического восприятия, </w:t>
      </w:r>
      <w:proofErr w:type="spellStart"/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звуко</w:t>
      </w:r>
      <w:proofErr w:type="spellEnd"/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-буквенного анализа и других предпосылок, обеспечивающих предупреждение и преодоление недостатков чтения и письма. Постановка звуков и дифференциация </w:t>
      </w:r>
      <w:r w:rsidR="00E01E98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оппозиционных звуков 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проводится</w:t>
      </w:r>
      <w:r w:rsidR="007F7C0B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с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учетом </w:t>
      </w:r>
      <w:r w:rsidR="00E01E98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соответствующих специфических ошибок в письменной речи.</w:t>
      </w:r>
    </w:p>
    <w:p w14:paraId="7C72278F" w14:textId="77777777" w:rsidR="00E01E98" w:rsidRPr="00FE2B22" w:rsidRDefault="00E01E98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Коррекция нарушений чтения и письма </w:t>
      </w:r>
      <w:r w:rsidR="007F7C0B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осуществляется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дифференцированно в зависимости от типологии ошибок и причин, их обуславливающих. В ряде случаев составляется совместная программа коррекционной работы учителя-логопеда и педагога-психолога.</w:t>
      </w:r>
    </w:p>
    <w:p w14:paraId="42649508" w14:textId="77777777" w:rsidR="00353982" w:rsidRPr="00FE2B22" w:rsidRDefault="00E01E98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Особую группу учащихся в первом (дополнительном) классе составляют дети с 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  <w:lang w:val="en-US"/>
        </w:rPr>
        <w:t>I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уровнем ОНР. Для них составляется отдельная программа, особенно на этапе </w:t>
      </w:r>
      <w:proofErr w:type="spellStart"/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добукварного</w:t>
      </w:r>
      <w:proofErr w:type="spellEnd"/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обучения грамоте. Задача учителя логопеда на данном этапе – развитие всех сторон речи ребенка до такого уровня, чтобы он мог обучаться грамоте наравне с остальными учениками. Следовательно, с данным контингентом учеников необходимо, прежде всего, </w:t>
      </w:r>
      <w:r w:rsidR="007F7C0B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предусмотреть 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формирование психофизиологических предпосылок, обеспечивающих развитие фразовой речи, навыков фонематического восприятия и элементарных навыков звукового анализа, преодоление речевого негативизма (при наличии</w:t>
      </w:r>
      <w:r w:rsidR="00353982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), 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потребност</w:t>
      </w:r>
      <w:r w:rsidR="007F7C0B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и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в комму</w:t>
      </w:r>
      <w:r w:rsidR="00353982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ни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кативном</w:t>
      </w:r>
      <w:r w:rsidR="00353982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взаимодействии</w:t>
      </w:r>
      <w:r w:rsidR="00353982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. Постановка звуков и системная их дифференциация производится при условии достижения данным ребенком </w:t>
      </w:r>
      <w:r w:rsidR="00353982" w:rsidRPr="00FE2B22">
        <w:rPr>
          <w:rFonts w:ascii="PT Astra Serif" w:eastAsia="Times New Roman" w:hAnsi="PT Astra Serif" w:cs="Times New Roman"/>
          <w:color w:val="auto"/>
          <w:sz w:val="28"/>
          <w:szCs w:val="28"/>
          <w:lang w:val="en-US"/>
        </w:rPr>
        <w:t>III</w:t>
      </w:r>
      <w:r w:rsidR="00353982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уровня речевого развития.</w:t>
      </w:r>
    </w:p>
    <w:p w14:paraId="27B625F4" w14:textId="3DD469A1" w:rsidR="00A12A71" w:rsidRPr="00FE2B22" w:rsidRDefault="00EF105D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Особую группу составляют обучающиеся с </w:t>
      </w:r>
      <w:r w:rsidR="00A12A71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заиканием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. </w:t>
      </w:r>
      <w:bookmarkStart w:id="4" w:name="_Hlk153790044"/>
      <w:r w:rsidR="00A12A71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При построении коррекционной работы с ними в школе должно быть предусмотрено формирование речи как коммуникативной деятельности путем организации ситуаций речевого общения и взаимодействия.  </w:t>
      </w:r>
    </w:p>
    <w:p w14:paraId="11DAD783" w14:textId="1A393244" w:rsidR="00A12A71" w:rsidRPr="00FE2B22" w:rsidRDefault="00A12A71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В </w:t>
      </w:r>
      <w:r w:rsidR="00D56A61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соответствии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с</w:t>
      </w:r>
      <w:r w:rsidR="00A65E14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этим основными направления работы с этими обучающимися будут:</w:t>
      </w:r>
    </w:p>
    <w:p w14:paraId="138A7636" w14:textId="77777777" w:rsidR="00A12A71" w:rsidRPr="00FE2B22" w:rsidRDefault="00A12A71" w:rsidP="00722646">
      <w:pPr>
        <w:pStyle w:val="a3"/>
        <w:numPr>
          <w:ilvl w:val="0"/>
          <w:numId w:val="3"/>
        </w:numPr>
        <w:jc w:val="both"/>
        <w:rPr>
          <w:rFonts w:ascii="PT Astra Serif" w:eastAsia="Times New Roman" w:hAnsi="PT Astra Serif"/>
          <w:sz w:val="28"/>
          <w:szCs w:val="28"/>
        </w:rPr>
      </w:pPr>
      <w:r w:rsidRPr="00FE2B22">
        <w:rPr>
          <w:rFonts w:ascii="PT Astra Serif" w:eastAsia="Times New Roman" w:hAnsi="PT Astra Serif"/>
          <w:sz w:val="28"/>
          <w:szCs w:val="28"/>
        </w:rPr>
        <w:t>Восполнение пробелов в формировании коммуникативной деятельности;</w:t>
      </w:r>
    </w:p>
    <w:p w14:paraId="41E5C33E" w14:textId="078B4CCE" w:rsidR="00A12A71" w:rsidRPr="00FE2B22" w:rsidRDefault="00A12A71" w:rsidP="00722646">
      <w:pPr>
        <w:pStyle w:val="a3"/>
        <w:numPr>
          <w:ilvl w:val="0"/>
          <w:numId w:val="3"/>
        </w:numPr>
        <w:jc w:val="both"/>
        <w:rPr>
          <w:rFonts w:ascii="PT Astra Serif" w:eastAsia="Times New Roman" w:hAnsi="PT Astra Serif"/>
          <w:sz w:val="28"/>
          <w:szCs w:val="28"/>
        </w:rPr>
      </w:pPr>
      <w:r w:rsidRPr="00FE2B22">
        <w:rPr>
          <w:rFonts w:ascii="PT Astra Serif" w:eastAsia="Times New Roman" w:hAnsi="PT Astra Serif"/>
          <w:sz w:val="28"/>
          <w:szCs w:val="28"/>
        </w:rPr>
        <w:t>Нормализация внере</w:t>
      </w:r>
      <w:r w:rsidR="00D56A61" w:rsidRPr="00FE2B22">
        <w:rPr>
          <w:rFonts w:ascii="PT Astra Serif" w:eastAsia="Times New Roman" w:hAnsi="PT Astra Serif"/>
          <w:sz w:val="28"/>
          <w:szCs w:val="28"/>
        </w:rPr>
        <w:t>че</w:t>
      </w:r>
      <w:r w:rsidRPr="00FE2B22">
        <w:rPr>
          <w:rFonts w:ascii="PT Astra Serif" w:eastAsia="Times New Roman" w:hAnsi="PT Astra Serif"/>
          <w:sz w:val="28"/>
          <w:szCs w:val="28"/>
        </w:rPr>
        <w:t xml:space="preserve">вых процессов. </w:t>
      </w:r>
    </w:p>
    <w:p w14:paraId="26800242" w14:textId="4F223C45" w:rsidR="00C46B72" w:rsidRPr="00FE2B22" w:rsidRDefault="00A65E14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Реализация</w:t>
      </w:r>
      <w:r w:rsidR="00A12A71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данных направлений предусматривает выстраивание всего процесса коррекционной работы с учетом выраженности пароксизмов заикания и состояния речи (этапа работы над речью).</w:t>
      </w:r>
      <w:r w:rsidR="00C46B72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При составлении программы должно быть предусмотрено овладение самостоятельными высказываниями различной жанровой принадлежности с самых первых этапов работы над речью. Основно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е</w:t>
      </w:r>
      <w:r w:rsidR="00C46B72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содержание должны составить высказывания в рамках дидактической коммуникации. В ходе усложнения речи детей следует предусмотреть </w:t>
      </w:r>
      <w:r w:rsidR="00400F44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овладение</w:t>
      </w:r>
      <w:r w:rsidR="00C46B72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различными по полноте, времени произнесения по отношению к моменту деятельности, различной степени ситуативности высказываниями и в рамках различных моделей общения (взрослый-обучающийся, взрослый-обучающиеся, обучающийся- обучающийся, обучающийся-обучающиеся).</w:t>
      </w:r>
    </w:p>
    <w:p w14:paraId="17E36490" w14:textId="77777777" w:rsidR="00A01C5C" w:rsidRPr="00FE2B22" w:rsidRDefault="00C46B72" w:rsidP="00A01C5C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lastRenderedPageBreak/>
        <w:t xml:space="preserve"> При наличии </w:t>
      </w:r>
      <w:proofErr w:type="spellStart"/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несформированности</w:t>
      </w:r>
      <w:proofErr w:type="spellEnd"/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средств языка</w:t>
      </w:r>
      <w:r w:rsidR="00A65E14" w:rsidRPr="00FE2B22">
        <w:rPr>
          <w:rStyle w:val="a8"/>
          <w:rFonts w:ascii="PT Astra Serif" w:eastAsia="Times New Roman" w:hAnsi="PT Astra Serif" w:cs="Times New Roman"/>
          <w:color w:val="auto"/>
          <w:sz w:val="28"/>
          <w:szCs w:val="28"/>
        </w:rPr>
        <w:footnoteReference w:id="1"/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в содержание программы должна быть включена целенаправленная работа по их формированию</w:t>
      </w:r>
      <w:r w:rsidR="00A01C5C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, предупреждению/коррекции недостатков письменной речи.</w:t>
      </w:r>
    </w:p>
    <w:p w14:paraId="09959FD7" w14:textId="7B953843" w:rsidR="00C46B72" w:rsidRPr="00FE2B22" w:rsidRDefault="00C46B72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При планировании содержания коррекционной работы следует предусмотреть и</w:t>
      </w:r>
      <w:r w:rsidR="00A12A71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спользова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ние, </w:t>
      </w:r>
      <w:r w:rsidR="00201087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соответствующей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возрасту</w:t>
      </w:r>
      <w:r w:rsidR="00A12A71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наглядност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и</w:t>
      </w:r>
      <w:r w:rsidR="00A12A71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как средств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а</w:t>
      </w:r>
      <w:r w:rsidR="00A12A71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опоры в становлении навыков плавной речи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(например, схемы, модели, карточки и пр.).</w:t>
      </w:r>
      <w:r w:rsidR="00A12A71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</w:p>
    <w:p w14:paraId="4C219F12" w14:textId="77777777" w:rsidR="00A01C5C" w:rsidRPr="00FE2B22" w:rsidRDefault="00C46B72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Обязательным является м</w:t>
      </w:r>
      <w:r w:rsidR="00A12A71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аксимальн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ый</w:t>
      </w:r>
      <w:r w:rsidR="00A12A71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перенос </w:t>
      </w:r>
      <w:r w:rsidR="00A01C5C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отрабатываемых навыков на занятия </w:t>
      </w:r>
      <w:r w:rsidR="00A12A71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предметного</w:t>
      </w:r>
      <w:r w:rsidR="00A01C5C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блока</w:t>
      </w:r>
      <w:r w:rsidR="00A12A71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, дополнительное образование</w:t>
      </w:r>
      <w:r w:rsidR="00A01C5C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.</w:t>
      </w:r>
      <w:r w:rsidR="00A12A71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A01C5C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В ходе нормализации внеречевых процессов </w:t>
      </w:r>
      <w:r w:rsidR="00A65E14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следует</w:t>
      </w:r>
      <w:r w:rsidR="00A01C5C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предусмотре</w:t>
      </w:r>
      <w:r w:rsidR="00A65E14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ть</w:t>
      </w:r>
      <w:r w:rsidR="00A01C5C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постепенное овладение умениями и навыками </w:t>
      </w:r>
      <w:proofErr w:type="spellStart"/>
      <w:r w:rsidR="00A01C5C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саморегуляции</w:t>
      </w:r>
      <w:proofErr w:type="spellEnd"/>
      <w:r w:rsidR="00A01C5C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высказываний</w:t>
      </w:r>
      <w:r w:rsidR="00A65E14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,</w:t>
      </w:r>
      <w:r w:rsidR="00A01C5C"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общего и речевого поведения.   </w:t>
      </w:r>
    </w:p>
    <w:p w14:paraId="59543289" w14:textId="7F8DBDEF" w:rsidR="00610FF2" w:rsidRPr="00FE2B22" w:rsidRDefault="00A01C5C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Структурно содержание коррекционной работы с заикающимися обучающимися следует выстроить в три этапа</w:t>
      </w:r>
      <w:r w:rsidR="00D56A61" w:rsidRPr="00FE2B22">
        <w:rPr>
          <w:rStyle w:val="a8"/>
          <w:rFonts w:ascii="PT Astra Serif" w:eastAsia="Times New Roman" w:hAnsi="PT Astra Serif" w:cs="Times New Roman"/>
          <w:color w:val="auto"/>
          <w:sz w:val="28"/>
          <w:szCs w:val="28"/>
        </w:rPr>
        <w:footnoteReference w:id="2"/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.</w:t>
      </w:r>
    </w:p>
    <w:p w14:paraId="0E23A40A" w14:textId="6F6F0A64" w:rsidR="00A01C5C" w:rsidRPr="00FE2B22" w:rsidRDefault="00610FF2" w:rsidP="00722646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Основная коррекционная цель первого этапа состоит в выработке у заикающихся школьников умения адекватно усваивать и передавать информацию в процессе межличностного общения. Иными словами, на этом этапе работы осуществляется уточнение (а порой и формирование) знаний, умений и навыков, необходимых для свободного общения в рамках информационного аспекта коммуникативной деятельности.</w:t>
      </w:r>
      <w:r w:rsidRPr="00FE2B22">
        <w:rPr>
          <w:rFonts w:ascii="PT Astra Serif" w:hAnsi="PT Astra Serif" w:cs="Times New Roman"/>
          <w:color w:val="auto"/>
          <w:sz w:val="28"/>
          <w:szCs w:val="28"/>
        </w:rPr>
        <w:br/>
      </w:r>
      <w:r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Осуществляемые заикающимися </w:t>
      </w:r>
      <w:r w:rsidR="00A65E14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обучающимися </w:t>
      </w:r>
      <w:r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в пределах данного вида речевой деятельности речевые действия им относительно доступны. Поэтому на первый план выдвигается задача нормализации тех отклонений в сфере </w:t>
      </w:r>
      <w:r w:rsidR="00A65E14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внеречевых </w:t>
      </w:r>
      <w:r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процессов, которые составляют первичную суть дефекта и проявляются в форме своеобразия речевой и учебной деятельности.</w:t>
      </w:r>
      <w:r w:rsidR="00A01C5C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 </w:t>
      </w:r>
      <w:r w:rsidR="00A65E14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Для оказания помощи детям при продуцировании высказываний учителем-логопедом должно быть предусмотрено применение с</w:t>
      </w:r>
      <w:r w:rsidR="00A01C5C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редств помощи</w:t>
      </w:r>
      <w:r w:rsidR="00A65E14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:</w:t>
      </w:r>
      <w:r w:rsidR="00A01C5C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 организующие и регулирующие высказывания логопеда, наглядность, поведение и речь </w:t>
      </w:r>
      <w:r w:rsidR="00E333C7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учителя-</w:t>
      </w:r>
      <w:r w:rsidR="00A01C5C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логопеда</w:t>
      </w:r>
      <w:r w:rsidR="00E333C7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. </w:t>
      </w:r>
      <w:r w:rsidR="00201087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Для</w:t>
      </w:r>
      <w:r w:rsidR="00A65E14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 обеспечения последовательного нарастания сложности </w:t>
      </w:r>
      <w:r w:rsidR="00E333C7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коммуникации с детьми </w:t>
      </w:r>
      <w:r w:rsidR="00A65E14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следует обеспечить</w:t>
      </w:r>
      <w:r w:rsidR="00E333C7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 использование с</w:t>
      </w:r>
      <w:r w:rsidR="00A01C5C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редств, усложняющи</w:t>
      </w:r>
      <w:r w:rsidR="00E333C7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х</w:t>
      </w:r>
      <w:r w:rsidR="00A01C5C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 коммуникативную деятельность</w:t>
      </w:r>
      <w:r w:rsidR="00E333C7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. Использование этих средств будет способствовать развитию произвольности речевого поведения и деятельности. Такими средствами являются:</w:t>
      </w:r>
      <w:r w:rsidR="00A01C5C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 вопросы-ловушки, задания, содержащие конфликтные данные, самостоятельный </w:t>
      </w:r>
      <w:r w:rsidR="00A01C5C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lastRenderedPageBreak/>
        <w:t>выбор решения при дефиците информации, увеличение компонентов неречевой задачи, изменение темпа деятельности, повышение личностной ответственности за качество деятельности общения (очередность в диалоге, в чтении по ролям), выход к доске.</w:t>
      </w:r>
    </w:p>
    <w:p w14:paraId="50DE2EB7" w14:textId="54EDF67D" w:rsidR="00E333C7" w:rsidRPr="00FE2B22" w:rsidRDefault="00A01C5C" w:rsidP="00722646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В ходе второго этапа </w:t>
      </w:r>
      <w:r w:rsidR="00610FF2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осуществляется формирование и закрепление умений и навыков общения в рамках регулятивного аспекта коммуникативной деятельности (функция регуляции и дифференцированного воздействия</w:t>
      </w:r>
      <w:r w:rsidR="00E333C7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 на других </w:t>
      </w:r>
      <w:r w:rsidR="00D56A61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участников</w:t>
      </w:r>
      <w:r w:rsidR="00E333C7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 общения</w:t>
      </w:r>
      <w:r w:rsidR="00610FF2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). Иначе говоря, на этом этапе отрабатываются навыки свободного общения, необходимого для взаимодействия с другими людьми и регуляции их деятельности</w:t>
      </w:r>
      <w:r w:rsidR="00E333C7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, в частности умений и навыков четко и правильно, без заикания формулировать задания участникам совместной деятельности. На данном этапе </w:t>
      </w:r>
      <w:r w:rsidR="00610FF2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имеет место взаимодействие (сведение) информационного и регулятивного аспектов коммуникативной деятельности.</w:t>
      </w:r>
      <w:r w:rsidR="00E333C7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 В содержании </w:t>
      </w:r>
      <w:r w:rsidR="00A65E14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второго</w:t>
      </w:r>
      <w:r w:rsidR="00E333C7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 этапа основной упор делается на активную роль </w:t>
      </w:r>
      <w:r w:rsidR="00A65E14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в ходе общения </w:t>
      </w:r>
      <w:r w:rsidR="00E333C7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ребенка с заиканием. Так, предусматривается выполнение им роли учителя </w:t>
      </w:r>
      <w:r w:rsidR="0049431D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при</w:t>
      </w:r>
      <w:r w:rsidR="00E333C7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 формулировани</w:t>
      </w:r>
      <w:r w:rsidR="0049431D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и</w:t>
      </w:r>
      <w:r w:rsidR="00E333C7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 задания у доски для других обучающихся. Средствами помощи в процессе коммуникации при этом являются направляющие и регулирующие высказывания логопеда, наглядная опора в виде инструкции-схемы с указанием последовательности выполнения речевых действий. При этом важно предусмотреть и нарастание сложности заданий. Так, может быть увеличено количество компонентов неречевой задачи, изменение темпа деятельности и выполнение ее без инструкции</w:t>
      </w:r>
      <w:r w:rsidR="00D558F7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, а также предусмотрены отвлекающие моменты.</w:t>
      </w:r>
    </w:p>
    <w:p w14:paraId="4AD74F59" w14:textId="11EE8AAD" w:rsidR="00D558F7" w:rsidRPr="00FE2B22" w:rsidRDefault="00610FF2">
      <w:pPr>
        <w:suppressAutoHyphens w:val="0"/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На </w:t>
      </w:r>
      <w:r w:rsidR="00D558F7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третьем </w:t>
      </w:r>
      <w:r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этапе происходит закрепление навыков свободного общения с целью обмена информацией, дифференцированного воздействия на других людей и 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саморегуляции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. Иначе говоря, на этом этапе осуществляется окончательная отработка умений и навыков, необходимых для активного использования полученных знаний в целях адекватного взаимодействия с другими людьми в процессе выполнения различных видов деятельности в разнообразных</w:t>
      </w:r>
      <w:r w:rsidR="00CB6B41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 </w:t>
      </w:r>
      <w:r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жизненных ситуациях</w:t>
      </w:r>
      <w:r w:rsidR="00D558F7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, в том числе при продуцировании полемического высказывания (как общаться в условиях дискуссии)</w:t>
      </w:r>
      <w:r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.</w:t>
      </w:r>
      <w:r w:rsidR="00CB6B41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 </w:t>
      </w:r>
      <w:r w:rsidR="00D558F7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Предусматривается работа по отработке навыков построения текста (последовательность, сочетаемость предложений, связность текста).</w:t>
      </w:r>
    </w:p>
    <w:p w14:paraId="0335FCB5" w14:textId="4A821491" w:rsidR="00610FF2" w:rsidRPr="00FE2B22" w:rsidRDefault="00D558F7" w:rsidP="00CB6B41">
      <w:pPr>
        <w:suppressAutoHyphens w:val="0"/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На данном этапе также применяются средства помощи, предусматривающие использование адекватных целям и задачам общения наглядны</w:t>
      </w:r>
      <w:r w:rsidR="0049431D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х</w:t>
      </w:r>
      <w:r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 средств общения и речевой поддержки и стимулирования со стороны учителя-логопеда. </w:t>
      </w:r>
      <w:r w:rsidR="00610FF2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Успешно реализовать все задачи коррекционного воздействия можно лишь при учете ряда принципиальных организационных моментов.</w:t>
      </w:r>
    </w:p>
    <w:p w14:paraId="492C6406" w14:textId="77777777" w:rsidR="00CB6B41" w:rsidRPr="00FE2B22" w:rsidRDefault="00610FF2" w:rsidP="006E4A4B">
      <w:pPr>
        <w:suppressAutoHyphens w:val="0"/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Во-первых, это личностно-ролевой подход</w:t>
      </w:r>
      <w:r w:rsidR="008C4DE4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, предполагающий организацию активного коммуникативного взаимодействия обучающихся с учителем-логопедом</w:t>
      </w:r>
      <w:r w:rsidR="00CB6B41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.</w:t>
      </w:r>
    </w:p>
    <w:p w14:paraId="470623D5" w14:textId="77777777" w:rsidR="00CB6B41" w:rsidRPr="00FE2B22" w:rsidRDefault="00CB6B41" w:rsidP="006E4A4B">
      <w:pPr>
        <w:suppressAutoHyphens w:val="0"/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Во-вторых, активное включение в коррекционную работу учителей и воспитателей, работающих с ребенком.</w:t>
      </w:r>
    </w:p>
    <w:p w14:paraId="51997134" w14:textId="77777777" w:rsidR="00CB6B41" w:rsidRPr="00FE2B22" w:rsidRDefault="00CB6B41" w:rsidP="006E4A4B">
      <w:pPr>
        <w:suppressAutoHyphens w:val="0"/>
        <w:spacing w:after="0" w:line="240" w:lineRule="auto"/>
        <w:ind w:firstLine="709"/>
        <w:jc w:val="both"/>
        <w:rPr>
          <w:rFonts w:ascii="PT Astra Serif" w:hAnsi="PT Astra Serif"/>
          <w:color w:val="auto"/>
          <w:sz w:val="27"/>
          <w:szCs w:val="27"/>
          <w:shd w:val="clear" w:color="auto" w:fill="FFFFFF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lastRenderedPageBreak/>
        <w:t>В-третьих, активное формирование личностных компетенций и универсальных учебных действий, в частности, планирующей, регулирующей и контрольных функций речи.</w:t>
      </w:r>
      <w:r w:rsidRPr="00FE2B22">
        <w:rPr>
          <w:rFonts w:ascii="PT Astra Serif" w:hAnsi="PT Astra Serif"/>
          <w:color w:val="auto"/>
          <w:sz w:val="27"/>
          <w:szCs w:val="27"/>
          <w:shd w:val="clear" w:color="auto" w:fill="FFFFFF"/>
        </w:rPr>
        <w:t xml:space="preserve"> </w:t>
      </w:r>
    </w:p>
    <w:p w14:paraId="0698B508" w14:textId="77777777" w:rsidR="004E77AC" w:rsidRPr="00FE2B22" w:rsidRDefault="004E77AC" w:rsidP="006E4A4B">
      <w:pPr>
        <w:suppressAutoHyphens w:val="0"/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В-четвертых, использование групповой и подгрупповой форм работы. В связи с этим возможно объединение учащихся разных классов и/или возрастов в одной подгруппе для логопедических занятий.</w:t>
      </w:r>
    </w:p>
    <w:p w14:paraId="2B659EEB" w14:textId="7B5BD4FD" w:rsidR="00B45BB3" w:rsidRPr="00FE2B22" w:rsidRDefault="00CB6B41" w:rsidP="006E4A4B">
      <w:pPr>
        <w:suppressAutoHyphens w:val="0"/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Формирование умений, необходимых для свободного продуцирования связных высказываний, осуществляется на логопедических занятиях последовательно, с учетом нарастания сложности структуры высказываний и специфики коммуникативной деятельности. Если на первых этапах коррекционного процесса </w:t>
      </w:r>
      <w:r w:rsidR="003B3113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обучающиеся </w:t>
      </w:r>
      <w:proofErr w:type="spellStart"/>
      <w:r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оречевляют</w:t>
      </w:r>
      <w:proofErr w:type="spellEnd"/>
      <w:r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 отдельные операции в процессе выполнения того или иного вида учебного задания в виде ответов на вопросы, то в последующем осуществляется переход к самостоятельному продуцированию высказываний</w:t>
      </w:r>
      <w:r w:rsidR="004E77AC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, охватывающих процесс деятельности в целом. </w:t>
      </w:r>
      <w:r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 Это — итоги выполнения собственных учебных заданий, проверки выполнения учебных заданий другими детьми, различного рода объяснения, доказательства, выводы, планирование предстоящей деятельности.</w:t>
      </w:r>
      <w:r w:rsidR="004E77AC"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 </w:t>
      </w:r>
    </w:p>
    <w:p w14:paraId="748E5AE2" w14:textId="77777777" w:rsidR="00B63115" w:rsidRPr="00FE2B22" w:rsidRDefault="00B63115" w:rsidP="006E4A4B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В структуре каждого этапа выделяются ступени, характеризующиеся разными коррекционными задачами, ситуа</w:t>
      </w:r>
      <w:bookmarkStart w:id="5" w:name="_GoBack"/>
      <w:bookmarkEnd w:id="5"/>
      <w:r w:rsidRPr="00FE2B22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циями коммуникативной деятельности (модель общения, модель речевого поведения), уровнем самостоятельности и познавательной активности, а также средствами помощи. </w:t>
      </w:r>
    </w:p>
    <w:p w14:paraId="1441952D" w14:textId="0D06F7B5" w:rsidR="000B2D8A" w:rsidRPr="00FE2B22" w:rsidRDefault="000B2D8A" w:rsidP="000B2D8A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  <w:shd w:val="clear" w:color="auto" w:fill="FFFFFF"/>
          <w:lang w:eastAsia="ru-RU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shd w:val="clear" w:color="auto" w:fill="FFFFFF"/>
          <w:lang w:eastAsia="ru-RU"/>
        </w:rPr>
        <w:t>Одним из условий хорошего результата является отсутствие дублирования методов обучения и содержания материалов, предлагаемых на уроках и на логопедических занятиях</w:t>
      </w:r>
      <w:r w:rsidR="00B63115"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shd w:val="clear" w:color="auto" w:fill="FFFFFF"/>
          <w:lang w:eastAsia="ru-RU"/>
        </w:rPr>
        <w:t xml:space="preserve">. Поэтому учителю-логопеду целесообразно использовать материал из области занимательной грамматики и математики. Актуализация речевых средств и выполнение различных умственных действий (о которых было сказано выше) происходит очень специфично, в соответствии с решением общих коррекционных задач. Так, на первоначальном этапе </w:t>
      </w: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shd w:val="clear" w:color="auto" w:fill="FFFFFF"/>
          <w:lang w:eastAsia="ru-RU"/>
        </w:rPr>
        <w:t>коррекционного обучения</w:t>
      </w:r>
      <w:r w:rsidR="00B63115"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shd w:val="clear" w:color="auto" w:fill="FFFFFF"/>
          <w:lang w:eastAsia="ru-RU"/>
        </w:rPr>
        <w:t xml:space="preserve"> грамматические и математические термины, необходимые для обозначения производимых детьми действий, используются только в плане пассивной речи. На последующих стадиях коррекционной работы (когда </w:t>
      </w:r>
      <w:r w:rsidR="003B3113"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shd w:val="clear" w:color="auto" w:fill="FFFFFF"/>
          <w:lang w:eastAsia="ru-RU"/>
        </w:rPr>
        <w:t xml:space="preserve">обучающимся </w:t>
      </w:r>
      <w:r w:rsidR="00B63115"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shd w:val="clear" w:color="auto" w:fill="FFFFFF"/>
          <w:lang w:eastAsia="ru-RU"/>
        </w:rPr>
        <w:t>предлагаются задания, требующие речевого оформления в виде доказательств, выводов) эти термины активно используются детьми в собственных высказываниях</w:t>
      </w: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shd w:val="clear" w:color="auto" w:fill="FFFFFF"/>
          <w:lang w:eastAsia="ru-RU"/>
        </w:rPr>
        <w:t>.</w:t>
      </w:r>
      <w:r w:rsidR="00B63115"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shd w:val="clear" w:color="auto" w:fill="FFFFFF"/>
          <w:lang w:eastAsia="ru-RU"/>
        </w:rPr>
        <w:t xml:space="preserve"> </w:t>
      </w:r>
    </w:p>
    <w:p w14:paraId="3304A99A" w14:textId="77777777" w:rsidR="00B63115" w:rsidRPr="00FE2B22" w:rsidRDefault="00B63115" w:rsidP="000B2D8A">
      <w:pPr>
        <w:suppressAutoHyphens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shd w:val="clear" w:color="auto" w:fill="FFFFFF"/>
          <w:lang w:eastAsia="ru-RU"/>
        </w:rPr>
        <w:t>Столь же специфично решается на логопедических занятиях и проблема овладения свободным (без заикания) чтением</w:t>
      </w:r>
      <w:r w:rsidR="000B2D8A"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shd w:val="clear" w:color="auto" w:fill="FFFFFF"/>
          <w:lang w:eastAsia="ru-RU"/>
        </w:rPr>
        <w:t>, которое включается в практически в каждое логопедическое занятие в той или иной форме.</w:t>
      </w: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lang w:eastAsia="ru-RU"/>
        </w:rPr>
        <w:br/>
      </w:r>
      <w:r w:rsidR="000B2D8A"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shd w:val="clear" w:color="auto" w:fill="FFFFFF"/>
          <w:lang w:eastAsia="ru-RU"/>
        </w:rPr>
        <w:t>Д</w:t>
      </w: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shd w:val="clear" w:color="auto" w:fill="FFFFFF"/>
          <w:lang w:eastAsia="ru-RU"/>
        </w:rPr>
        <w:t xml:space="preserve">ля успешного овладения этим видом </w:t>
      </w:r>
      <w:r w:rsidR="000B2D8A"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shd w:val="clear" w:color="auto" w:fill="FFFFFF"/>
          <w:lang w:eastAsia="ru-RU"/>
        </w:rPr>
        <w:t xml:space="preserve">речевой </w:t>
      </w: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  <w:shd w:val="clear" w:color="auto" w:fill="FFFFFF"/>
          <w:lang w:eastAsia="ru-RU"/>
        </w:rPr>
        <w:t>деятельности необходимо создавать определенные коррекционные ситуации и использовать легко доступные и интересные для детей адаптированные тексты.</w:t>
      </w:r>
    </w:p>
    <w:bookmarkEnd w:id="4"/>
    <w:p w14:paraId="5C1C12DC" w14:textId="77777777" w:rsidR="005877F4" w:rsidRPr="00FE2B22" w:rsidRDefault="005877F4" w:rsidP="005877F4">
      <w:pPr>
        <w:pStyle w:val="a3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FE2B22">
        <w:rPr>
          <w:rFonts w:ascii="PT Astra Serif" w:eastAsia="Times New Roman" w:hAnsi="PT Astra Serif"/>
          <w:sz w:val="28"/>
          <w:szCs w:val="28"/>
        </w:rPr>
        <w:t>Продолжительность логопедического занятия: с подгруппой не более 30 минут, индивидуального занятия – 15-20 минут.</w:t>
      </w:r>
    </w:p>
    <w:p w14:paraId="312ED211" w14:textId="217A3697" w:rsidR="005877F4" w:rsidRPr="00FE2B22" w:rsidRDefault="005877F4" w:rsidP="005877F4">
      <w:pPr>
        <w:pStyle w:val="a3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FE2B22">
        <w:rPr>
          <w:rFonts w:ascii="PT Astra Serif" w:eastAsia="Times New Roman" w:hAnsi="PT Astra Serif"/>
          <w:sz w:val="28"/>
          <w:szCs w:val="28"/>
        </w:rPr>
        <w:lastRenderedPageBreak/>
        <w:t>Каждый ребенок должен посетить логопедические занятия не менее 3 раз в неделю, при этом он может посещать как индивидуальные, так и подгрупповые занятия. Суммарная нагрузка на одного ребенка в неделю не должна превышать 2 академических часов.</w:t>
      </w:r>
    </w:p>
    <w:p w14:paraId="6C3D92F1" w14:textId="77777777" w:rsidR="005877F4" w:rsidRPr="00FE2B22" w:rsidRDefault="005877F4" w:rsidP="005877F4">
      <w:pPr>
        <w:pStyle w:val="a3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</w:p>
    <w:p w14:paraId="54EB5302" w14:textId="113B0D4E" w:rsidR="00B63115" w:rsidRPr="00FE2B22" w:rsidRDefault="00B63115" w:rsidP="005877F4">
      <w:pPr>
        <w:shd w:val="clear" w:color="auto" w:fill="FFFFFF"/>
        <w:suppressAutoHyphens w:val="0"/>
        <w:spacing w:after="0" w:line="240" w:lineRule="auto"/>
        <w:rPr>
          <w:rFonts w:ascii="PT Astra Serif" w:eastAsia="Times New Roman" w:hAnsi="PT Astra Serif" w:cs="Times New Roman"/>
          <w:color w:val="auto"/>
          <w:kern w:val="0"/>
          <w:sz w:val="27"/>
          <w:szCs w:val="27"/>
          <w:lang w:eastAsia="ru-RU"/>
        </w:rPr>
      </w:pPr>
    </w:p>
    <w:p w14:paraId="62DC5A4D" w14:textId="77777777" w:rsidR="005B7230" w:rsidRPr="00FE2B22" w:rsidRDefault="005B7230" w:rsidP="005B7230">
      <w:pPr>
        <w:pStyle w:val="1"/>
        <w:rPr>
          <w:rStyle w:val="ac"/>
          <w:rFonts w:ascii="PT Astra Serif" w:hAnsi="PT Astra Serif"/>
          <w:color w:val="auto"/>
        </w:rPr>
      </w:pPr>
      <w:bookmarkStart w:id="6" w:name="_Toc153799879"/>
      <w:r w:rsidRPr="00FE2B22">
        <w:rPr>
          <w:rStyle w:val="ac"/>
          <w:rFonts w:ascii="PT Astra Serif" w:hAnsi="PT Astra Serif"/>
          <w:color w:val="auto"/>
        </w:rPr>
        <w:t>Рекомендации по разработке рабочей программы</w:t>
      </w:r>
      <w:bookmarkEnd w:id="6"/>
    </w:p>
    <w:p w14:paraId="4C4449E7" w14:textId="7BB4B1B8" w:rsidR="004E77AC" w:rsidRPr="00FE2B22" w:rsidRDefault="00290F27" w:rsidP="00722646">
      <w:pPr>
        <w:pStyle w:val="1"/>
        <w:spacing w:before="0" w:line="240" w:lineRule="auto"/>
        <w:ind w:firstLine="709"/>
        <w:jc w:val="both"/>
        <w:rPr>
          <w:rFonts w:ascii="PT Astra Serif" w:eastAsia="Arial Unicode MS" w:hAnsi="PT Astra Serif" w:cs="Times New Roman"/>
          <w:color w:val="auto"/>
          <w:sz w:val="28"/>
          <w:szCs w:val="28"/>
          <w:shd w:val="clear" w:color="auto" w:fill="FFFFFF"/>
        </w:rPr>
      </w:pPr>
      <w:bookmarkStart w:id="7" w:name="_Toc153799881"/>
      <w:r w:rsidRPr="00FE2B22">
        <w:rPr>
          <w:rFonts w:ascii="PT Astra Serif" w:eastAsia="Arial Unicode MS" w:hAnsi="PT Astra Serif" w:cs="Times New Roman"/>
          <w:color w:val="auto"/>
          <w:sz w:val="28"/>
          <w:szCs w:val="28"/>
          <w:shd w:val="clear" w:color="auto" w:fill="FFFFFF"/>
        </w:rPr>
        <w:t>Предлагаемая форма рабочей программы носит рекомендательный характер. Учитель-логопед, ведущий занятия в рамках данного коррекционного курса, может вносить изменения в соответствии с особенностями речевого развития ребенка, формы речевого нарушения, а также этапом работы по преодолению речевых недостатков.</w:t>
      </w:r>
      <w:bookmarkEnd w:id="7"/>
    </w:p>
    <w:p w14:paraId="082E60BC" w14:textId="060594CC" w:rsidR="00290F27" w:rsidRPr="00FE2B22" w:rsidRDefault="00290F27" w:rsidP="00722646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color w:val="auto"/>
          <w:sz w:val="28"/>
          <w:szCs w:val="28"/>
        </w:rPr>
        <w:t>Представленный образец может быть использован, например, при разработке Рабочей программы для обучающихся 1 (дополнительного) - 1 классов с общим недоразвитием речи. В разделе «Текущий мониторинг эффективности коррекционной работы отмечаются результаты, полученные в ходе занятий, например, время постановки звука, его автоматизации и др.</w:t>
      </w:r>
    </w:p>
    <w:p w14:paraId="5CE9237A" w14:textId="77777777" w:rsidR="005877F4" w:rsidRPr="00FE2B22" w:rsidRDefault="005877F4" w:rsidP="00FE5D63">
      <w:pPr>
        <w:tabs>
          <w:tab w:val="left" w:pos="0"/>
          <w:tab w:val="right" w:leader="dot" w:pos="9639"/>
        </w:tabs>
        <w:spacing w:after="0" w:line="240" w:lineRule="auto"/>
        <w:ind w:firstLine="709"/>
        <w:jc w:val="center"/>
        <w:rPr>
          <w:rFonts w:ascii="PT Astra Serif" w:hAnsi="PT Astra Serif" w:cs="Times New Roman"/>
          <w:b/>
          <w:color w:val="auto"/>
          <w:sz w:val="28"/>
          <w:szCs w:val="28"/>
        </w:rPr>
      </w:pPr>
    </w:p>
    <w:p w14:paraId="1BACB8D8" w14:textId="10750D2F" w:rsidR="00FE5D63" w:rsidRPr="00FE2B22" w:rsidRDefault="00FE5D63" w:rsidP="00FE5D63">
      <w:pPr>
        <w:tabs>
          <w:tab w:val="left" w:pos="0"/>
          <w:tab w:val="right" w:leader="dot" w:pos="9639"/>
        </w:tabs>
        <w:spacing w:after="0" w:line="240" w:lineRule="auto"/>
        <w:ind w:firstLine="709"/>
        <w:jc w:val="center"/>
        <w:rPr>
          <w:rFonts w:ascii="PT Astra Serif" w:hAnsi="PT Astra Serif" w:cs="Times New Roman"/>
          <w:b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b/>
          <w:color w:val="auto"/>
          <w:sz w:val="28"/>
          <w:szCs w:val="28"/>
        </w:rPr>
        <w:t>Рабочая программа</w:t>
      </w:r>
    </w:p>
    <w:p w14:paraId="4C3BE992" w14:textId="77777777" w:rsidR="00FE5D63" w:rsidRPr="00FE2B22" w:rsidRDefault="00FE5D63" w:rsidP="00FE5D63">
      <w:pPr>
        <w:tabs>
          <w:tab w:val="left" w:pos="0"/>
          <w:tab w:val="right" w:leader="dot" w:pos="9639"/>
        </w:tabs>
        <w:spacing w:after="0" w:line="240" w:lineRule="auto"/>
        <w:ind w:firstLine="709"/>
        <w:jc w:val="center"/>
        <w:rPr>
          <w:rFonts w:ascii="PT Astra Serif" w:hAnsi="PT Astra Serif" w:cs="Times New Roman"/>
          <w:b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b/>
          <w:color w:val="auto"/>
          <w:sz w:val="28"/>
          <w:szCs w:val="28"/>
        </w:rPr>
        <w:t>логопедического сопровождения обучающегося (</w:t>
      </w:r>
      <w:proofErr w:type="spellStart"/>
      <w:r w:rsidRPr="00FE2B22">
        <w:rPr>
          <w:rFonts w:ascii="PT Astra Serif" w:hAnsi="PT Astra Serif" w:cs="Times New Roman"/>
          <w:b/>
          <w:color w:val="auto"/>
          <w:sz w:val="28"/>
          <w:szCs w:val="28"/>
        </w:rPr>
        <w:t>щихся</w:t>
      </w:r>
      <w:proofErr w:type="spellEnd"/>
      <w:r w:rsidRPr="00FE2B22">
        <w:rPr>
          <w:rFonts w:ascii="PT Astra Serif" w:hAnsi="PT Astra Serif" w:cs="Times New Roman"/>
          <w:b/>
          <w:color w:val="auto"/>
          <w:sz w:val="28"/>
          <w:szCs w:val="28"/>
        </w:rPr>
        <w:t xml:space="preserve">) </w:t>
      </w:r>
    </w:p>
    <w:p w14:paraId="317C5B3C" w14:textId="77777777" w:rsidR="00FE5D63" w:rsidRPr="00FE2B22" w:rsidRDefault="00FE5D63" w:rsidP="00FE5D63">
      <w:pPr>
        <w:tabs>
          <w:tab w:val="left" w:pos="0"/>
          <w:tab w:val="right" w:leader="dot" w:pos="9639"/>
        </w:tabs>
        <w:spacing w:after="0" w:line="240" w:lineRule="auto"/>
        <w:ind w:firstLine="709"/>
        <w:jc w:val="center"/>
        <w:rPr>
          <w:rFonts w:ascii="PT Astra Serif" w:hAnsi="PT Astra Serif" w:cs="Times New Roman"/>
          <w:b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b/>
          <w:color w:val="auto"/>
          <w:sz w:val="28"/>
          <w:szCs w:val="28"/>
        </w:rPr>
        <w:t xml:space="preserve">ФИ с …. (логопедическое заключение) </w:t>
      </w:r>
    </w:p>
    <w:p w14:paraId="0AC4D46F" w14:textId="77777777" w:rsidR="00FE5D63" w:rsidRPr="00FE2B22" w:rsidRDefault="00FE5D63" w:rsidP="00FE5D6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hAnsi="PT Astra Serif" w:cs="Times New Roman"/>
          <w:b/>
          <w:color w:val="auto"/>
          <w:sz w:val="28"/>
          <w:szCs w:val="28"/>
        </w:rPr>
        <w:t xml:space="preserve">Форма организации деятельности учащихся: </w:t>
      </w:r>
      <w:r w:rsidRPr="00FE2B22">
        <w:rPr>
          <w:rFonts w:ascii="PT Astra Serif" w:hAnsi="PT Astra Serif" w:cs="Times New Roman"/>
          <w:bCs/>
          <w:color w:val="auto"/>
          <w:sz w:val="28"/>
          <w:szCs w:val="28"/>
        </w:rPr>
        <w:t>и</w:t>
      </w: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ндивидуальная, подгрупповая</w:t>
      </w:r>
    </w:p>
    <w:p w14:paraId="3C164C50" w14:textId="77777777" w:rsidR="00FE5D63" w:rsidRPr="00FE2B22" w:rsidRDefault="00FE5D63" w:rsidP="00FE5D6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Характеристика речи ученика (</w:t>
      </w:r>
      <w:proofErr w:type="spellStart"/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ов</w:t>
      </w:r>
      <w:proofErr w:type="spellEnd"/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):</w:t>
      </w:r>
    </w:p>
    <w:p w14:paraId="3E7A766C" w14:textId="77777777" w:rsidR="00FE5D63" w:rsidRPr="00FE2B22" w:rsidRDefault="00FE5D63" w:rsidP="00FE5D6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Планируемы результаты освоения программы:</w:t>
      </w:r>
    </w:p>
    <w:p w14:paraId="6483D199" w14:textId="77777777" w:rsidR="005877F4" w:rsidRPr="00FE2B22" w:rsidRDefault="005877F4" w:rsidP="00FE5D6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Речевые:</w:t>
      </w:r>
    </w:p>
    <w:p w14:paraId="7B1DF382" w14:textId="0DDCA3C7" w:rsidR="00FE5D63" w:rsidRPr="00FE2B22" w:rsidRDefault="00FE5D63" w:rsidP="00FE5D6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Личностные:</w:t>
      </w:r>
    </w:p>
    <w:p w14:paraId="4713C01B" w14:textId="1FDF1C48" w:rsidR="00FE5D63" w:rsidRPr="00FE2B22" w:rsidRDefault="00FE5D63" w:rsidP="00FE5D6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proofErr w:type="spellStart"/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Метапредметные</w:t>
      </w:r>
      <w:proofErr w:type="spellEnd"/>
      <w:r w:rsidRPr="00FE2B22">
        <w:rPr>
          <w:rFonts w:ascii="PT Astra Serif" w:eastAsia="Times New Roman" w:hAnsi="PT Astra Serif" w:cs="Times New Roman"/>
          <w:color w:val="auto"/>
          <w:sz w:val="28"/>
          <w:szCs w:val="28"/>
        </w:rPr>
        <w:t>:</w:t>
      </w:r>
    </w:p>
    <w:p w14:paraId="4D4CCB0D" w14:textId="161683D9" w:rsidR="00FE5D63" w:rsidRPr="00FE2B22" w:rsidRDefault="00FE5D63" w:rsidP="00FE5D6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501A0C96" w14:textId="77777777" w:rsidR="00EA0090" w:rsidRPr="00FE2B22" w:rsidRDefault="00EA0090" w:rsidP="00A04FB7">
      <w:pPr>
        <w:pStyle w:val="a3"/>
        <w:spacing w:line="360" w:lineRule="auto"/>
        <w:ind w:left="0" w:firstLine="851"/>
        <w:jc w:val="both"/>
        <w:rPr>
          <w:rFonts w:ascii="PT Astra Serif" w:eastAsia="Times New Roman" w:hAnsi="PT Astra Serif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13"/>
        <w:gridCol w:w="1155"/>
        <w:gridCol w:w="1155"/>
        <w:gridCol w:w="1155"/>
        <w:gridCol w:w="1155"/>
        <w:gridCol w:w="1938"/>
      </w:tblGrid>
      <w:tr w:rsidR="00FE2B22" w:rsidRPr="00FE2B22" w14:paraId="64F8FDCB" w14:textId="77777777" w:rsidTr="00EA0090">
        <w:trPr>
          <w:trHeight w:val="480"/>
        </w:trPr>
        <w:tc>
          <w:tcPr>
            <w:tcW w:w="2624" w:type="dxa"/>
            <w:vMerge w:val="restart"/>
          </w:tcPr>
          <w:p w14:paraId="1261B967" w14:textId="5E8D9781" w:rsidR="00EA0090" w:rsidRPr="00FE2B22" w:rsidRDefault="00EA0090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b/>
                <w:bCs/>
              </w:rPr>
            </w:pPr>
            <w:r w:rsidRPr="00FE2B22">
              <w:rPr>
                <w:rFonts w:ascii="PT Astra Serif" w:eastAsia="Times New Roman" w:hAnsi="PT Astra Serif"/>
                <w:b/>
                <w:bCs/>
              </w:rPr>
              <w:t>Направления работы</w:t>
            </w:r>
          </w:p>
        </w:tc>
        <w:tc>
          <w:tcPr>
            <w:tcW w:w="9539" w:type="dxa"/>
            <w:gridSpan w:val="4"/>
          </w:tcPr>
          <w:p w14:paraId="4A124EE7" w14:textId="77777777" w:rsidR="00EA0090" w:rsidRPr="00FE2B22" w:rsidRDefault="00EA0090" w:rsidP="00992E5D">
            <w:pPr>
              <w:pStyle w:val="a3"/>
              <w:ind w:left="0"/>
              <w:jc w:val="center"/>
              <w:rPr>
                <w:rFonts w:ascii="PT Astra Serif" w:eastAsia="Times New Roman" w:hAnsi="PT Astra Serif"/>
                <w:b/>
                <w:bCs/>
              </w:rPr>
            </w:pPr>
            <w:r w:rsidRPr="00FE2B22">
              <w:rPr>
                <w:rFonts w:ascii="PT Astra Serif" w:eastAsia="Times New Roman" w:hAnsi="PT Astra Serif"/>
                <w:b/>
                <w:bCs/>
              </w:rPr>
              <w:t>Содержание работы</w:t>
            </w:r>
          </w:p>
        </w:tc>
        <w:tc>
          <w:tcPr>
            <w:tcW w:w="2397" w:type="dxa"/>
            <w:vMerge w:val="restart"/>
          </w:tcPr>
          <w:p w14:paraId="3B69CD62" w14:textId="78FA14F0" w:rsidR="00EA0090" w:rsidRPr="00FE2B22" w:rsidRDefault="009730E9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b/>
                <w:bCs/>
              </w:rPr>
            </w:pPr>
            <w:r w:rsidRPr="00FE2B22">
              <w:rPr>
                <w:rFonts w:ascii="PT Astra Serif" w:eastAsia="Times New Roman" w:hAnsi="PT Astra Serif"/>
                <w:b/>
                <w:bCs/>
              </w:rPr>
              <w:t>Текущий м</w:t>
            </w:r>
            <w:r w:rsidR="00EA0090" w:rsidRPr="00FE2B22">
              <w:rPr>
                <w:rFonts w:ascii="PT Astra Serif" w:eastAsia="Times New Roman" w:hAnsi="PT Astra Serif"/>
                <w:b/>
                <w:bCs/>
              </w:rPr>
              <w:t>ониторинг</w:t>
            </w:r>
            <w:r w:rsidRPr="00FE2B22">
              <w:rPr>
                <w:rFonts w:ascii="PT Astra Serif" w:eastAsia="Times New Roman" w:hAnsi="PT Astra Serif"/>
                <w:b/>
                <w:bCs/>
              </w:rPr>
              <w:t xml:space="preserve"> эффективности коррекционной работы</w:t>
            </w:r>
          </w:p>
        </w:tc>
      </w:tr>
      <w:tr w:rsidR="00FE2B22" w:rsidRPr="00FE2B22" w14:paraId="3D684F03" w14:textId="77777777" w:rsidTr="003315CF">
        <w:trPr>
          <w:trHeight w:val="480"/>
        </w:trPr>
        <w:tc>
          <w:tcPr>
            <w:tcW w:w="2624" w:type="dxa"/>
            <w:vMerge/>
          </w:tcPr>
          <w:p w14:paraId="3F2D42BE" w14:textId="77777777" w:rsidR="00EA0090" w:rsidRPr="00FE2B22" w:rsidRDefault="00EA0090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84" w:type="dxa"/>
          </w:tcPr>
          <w:p w14:paraId="46663F60" w14:textId="77777777" w:rsidR="00EA0090" w:rsidRPr="00FE2B22" w:rsidRDefault="00EA0090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lang w:val="en-US"/>
              </w:rPr>
            </w:pPr>
            <w:r w:rsidRPr="00FE2B22">
              <w:rPr>
                <w:rFonts w:ascii="PT Astra Serif" w:eastAsia="Times New Roman" w:hAnsi="PT Astra Serif"/>
                <w:lang w:val="en-US"/>
              </w:rPr>
              <w:t xml:space="preserve">I </w:t>
            </w:r>
          </w:p>
          <w:p w14:paraId="5B9A233C" w14:textId="77777777" w:rsidR="006E4A4B" w:rsidRPr="00FE2B22" w:rsidRDefault="006E4A4B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</w:rPr>
            </w:pPr>
            <w:r w:rsidRPr="00FE2B22">
              <w:rPr>
                <w:rFonts w:ascii="PT Astra Serif" w:eastAsia="Times New Roman" w:hAnsi="PT Astra Serif"/>
              </w:rPr>
              <w:t>четверть</w:t>
            </w:r>
          </w:p>
        </w:tc>
        <w:tc>
          <w:tcPr>
            <w:tcW w:w="2385" w:type="dxa"/>
          </w:tcPr>
          <w:p w14:paraId="43469B13" w14:textId="77777777" w:rsidR="00EA0090" w:rsidRPr="00FE2B22" w:rsidRDefault="00EA0090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lang w:val="en-US"/>
              </w:rPr>
            </w:pPr>
            <w:r w:rsidRPr="00FE2B22">
              <w:rPr>
                <w:rFonts w:ascii="PT Astra Serif" w:eastAsia="Times New Roman" w:hAnsi="PT Astra Serif"/>
                <w:lang w:val="en-US"/>
              </w:rPr>
              <w:t>II</w:t>
            </w:r>
          </w:p>
          <w:p w14:paraId="06B7FF6C" w14:textId="77777777" w:rsidR="006E4A4B" w:rsidRPr="00FE2B22" w:rsidRDefault="006E4A4B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</w:rPr>
            </w:pPr>
            <w:r w:rsidRPr="00FE2B22">
              <w:rPr>
                <w:rFonts w:ascii="PT Astra Serif" w:eastAsia="Times New Roman" w:hAnsi="PT Astra Serif"/>
              </w:rPr>
              <w:t>четверть</w:t>
            </w:r>
          </w:p>
        </w:tc>
        <w:tc>
          <w:tcPr>
            <w:tcW w:w="2385" w:type="dxa"/>
          </w:tcPr>
          <w:p w14:paraId="5BCE8BB4" w14:textId="77777777" w:rsidR="00EA0090" w:rsidRPr="00FE2B22" w:rsidRDefault="00EA0090" w:rsidP="00992E5D">
            <w:pPr>
              <w:pStyle w:val="a3"/>
              <w:ind w:left="0"/>
              <w:jc w:val="center"/>
              <w:rPr>
                <w:rFonts w:ascii="PT Astra Serif" w:eastAsia="Times New Roman" w:hAnsi="PT Astra Serif"/>
                <w:lang w:val="en-US"/>
              </w:rPr>
            </w:pPr>
            <w:r w:rsidRPr="00FE2B22">
              <w:rPr>
                <w:rFonts w:ascii="PT Astra Serif" w:eastAsia="Times New Roman" w:hAnsi="PT Astra Serif"/>
                <w:lang w:val="en-US"/>
              </w:rPr>
              <w:t>III</w:t>
            </w:r>
          </w:p>
          <w:p w14:paraId="1DD25E72" w14:textId="77777777" w:rsidR="006E4A4B" w:rsidRPr="00FE2B22" w:rsidRDefault="006E4A4B" w:rsidP="00992E5D">
            <w:pPr>
              <w:pStyle w:val="a3"/>
              <w:ind w:left="0"/>
              <w:jc w:val="center"/>
              <w:rPr>
                <w:rFonts w:ascii="PT Astra Serif" w:eastAsia="Times New Roman" w:hAnsi="PT Astra Serif"/>
              </w:rPr>
            </w:pPr>
            <w:r w:rsidRPr="00FE2B22">
              <w:rPr>
                <w:rFonts w:ascii="PT Astra Serif" w:eastAsia="Times New Roman" w:hAnsi="PT Astra Serif"/>
              </w:rPr>
              <w:t>четверть</w:t>
            </w:r>
          </w:p>
        </w:tc>
        <w:tc>
          <w:tcPr>
            <w:tcW w:w="2385" w:type="dxa"/>
          </w:tcPr>
          <w:p w14:paraId="2A7DFE07" w14:textId="77777777" w:rsidR="00EA0090" w:rsidRPr="00FE2B22" w:rsidRDefault="00EA0090" w:rsidP="00992E5D">
            <w:pPr>
              <w:pStyle w:val="a3"/>
              <w:ind w:left="0"/>
              <w:jc w:val="center"/>
              <w:rPr>
                <w:rFonts w:ascii="PT Astra Serif" w:eastAsia="Times New Roman" w:hAnsi="PT Astra Serif"/>
                <w:lang w:val="en-US"/>
              </w:rPr>
            </w:pPr>
            <w:r w:rsidRPr="00FE2B22">
              <w:rPr>
                <w:rFonts w:ascii="PT Astra Serif" w:eastAsia="Times New Roman" w:hAnsi="PT Astra Serif"/>
                <w:lang w:val="en-US"/>
              </w:rPr>
              <w:t>IV</w:t>
            </w:r>
          </w:p>
          <w:p w14:paraId="3E871860" w14:textId="77777777" w:rsidR="006E4A4B" w:rsidRPr="00FE2B22" w:rsidRDefault="006E4A4B" w:rsidP="00992E5D">
            <w:pPr>
              <w:pStyle w:val="a3"/>
              <w:ind w:left="0"/>
              <w:jc w:val="center"/>
              <w:rPr>
                <w:rFonts w:ascii="PT Astra Serif" w:eastAsia="Times New Roman" w:hAnsi="PT Astra Serif"/>
              </w:rPr>
            </w:pPr>
            <w:r w:rsidRPr="00FE2B22">
              <w:rPr>
                <w:rFonts w:ascii="PT Astra Serif" w:eastAsia="Times New Roman" w:hAnsi="PT Astra Serif"/>
              </w:rPr>
              <w:t>четверть</w:t>
            </w:r>
          </w:p>
        </w:tc>
        <w:tc>
          <w:tcPr>
            <w:tcW w:w="2397" w:type="dxa"/>
            <w:vMerge/>
          </w:tcPr>
          <w:p w14:paraId="5FBEFFCD" w14:textId="77777777" w:rsidR="00EA0090" w:rsidRPr="00FE2B22" w:rsidRDefault="00EA0090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</w:tr>
      <w:tr w:rsidR="00FE2B22" w:rsidRPr="00FE2B22" w14:paraId="15F0ED98" w14:textId="77777777" w:rsidTr="00EA0090">
        <w:tc>
          <w:tcPr>
            <w:tcW w:w="2624" w:type="dxa"/>
          </w:tcPr>
          <w:p w14:paraId="65AC0360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FE2B22">
              <w:rPr>
                <w:rFonts w:ascii="PT Astra Serif" w:eastAsia="Times New Roman" w:hAnsi="PT Astra Serif"/>
                <w:sz w:val="28"/>
                <w:szCs w:val="28"/>
              </w:rPr>
              <w:t>Развитие фонематического восприятия</w:t>
            </w:r>
          </w:p>
        </w:tc>
        <w:tc>
          <w:tcPr>
            <w:tcW w:w="2384" w:type="dxa"/>
          </w:tcPr>
          <w:p w14:paraId="130A5930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85" w:type="dxa"/>
          </w:tcPr>
          <w:p w14:paraId="0F0C3BB7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85" w:type="dxa"/>
          </w:tcPr>
          <w:p w14:paraId="635B9493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85" w:type="dxa"/>
          </w:tcPr>
          <w:p w14:paraId="4B5FB4FA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97" w:type="dxa"/>
          </w:tcPr>
          <w:p w14:paraId="31AEB20A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</w:tr>
      <w:tr w:rsidR="00FE2B22" w:rsidRPr="00FE2B22" w14:paraId="066C4F88" w14:textId="77777777" w:rsidTr="00EA0090">
        <w:tc>
          <w:tcPr>
            <w:tcW w:w="2624" w:type="dxa"/>
          </w:tcPr>
          <w:p w14:paraId="56D7B064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FE2B22">
              <w:rPr>
                <w:rFonts w:ascii="PT Astra Serif" w:eastAsia="Times New Roman" w:hAnsi="PT Astra Serif"/>
                <w:sz w:val="28"/>
                <w:szCs w:val="28"/>
              </w:rPr>
              <w:t>Развитие звукопроизношения</w:t>
            </w:r>
          </w:p>
        </w:tc>
        <w:tc>
          <w:tcPr>
            <w:tcW w:w="2384" w:type="dxa"/>
          </w:tcPr>
          <w:p w14:paraId="2B96D3CE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85" w:type="dxa"/>
          </w:tcPr>
          <w:p w14:paraId="544859C1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85" w:type="dxa"/>
          </w:tcPr>
          <w:p w14:paraId="76A82BBC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85" w:type="dxa"/>
          </w:tcPr>
          <w:p w14:paraId="2CA2B758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97" w:type="dxa"/>
          </w:tcPr>
          <w:p w14:paraId="7960821B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</w:tr>
      <w:tr w:rsidR="00FE2B22" w:rsidRPr="00FE2B22" w14:paraId="79DD2231" w14:textId="77777777" w:rsidTr="00EA0090">
        <w:tc>
          <w:tcPr>
            <w:tcW w:w="2624" w:type="dxa"/>
          </w:tcPr>
          <w:p w14:paraId="0433C27E" w14:textId="77777777" w:rsidR="00B45BB3" w:rsidRPr="00FE2B22" w:rsidRDefault="0044676C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FE2B22">
              <w:rPr>
                <w:rFonts w:ascii="PT Astra Serif" w:eastAsia="Times New Roman" w:hAnsi="PT Astra Serif"/>
                <w:sz w:val="28"/>
                <w:szCs w:val="28"/>
              </w:rPr>
              <w:t>Развитие лексического запаса</w:t>
            </w:r>
          </w:p>
        </w:tc>
        <w:tc>
          <w:tcPr>
            <w:tcW w:w="2384" w:type="dxa"/>
          </w:tcPr>
          <w:p w14:paraId="50B90416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85" w:type="dxa"/>
          </w:tcPr>
          <w:p w14:paraId="64DE8F31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85" w:type="dxa"/>
          </w:tcPr>
          <w:p w14:paraId="4928246A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85" w:type="dxa"/>
          </w:tcPr>
          <w:p w14:paraId="2409D9A4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97" w:type="dxa"/>
          </w:tcPr>
          <w:p w14:paraId="28EF27F8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</w:tr>
      <w:tr w:rsidR="00FE2B22" w:rsidRPr="00FE2B22" w14:paraId="00A7F317" w14:textId="77777777" w:rsidTr="00EA0090">
        <w:tc>
          <w:tcPr>
            <w:tcW w:w="2624" w:type="dxa"/>
          </w:tcPr>
          <w:p w14:paraId="3375AE7C" w14:textId="77777777" w:rsidR="00B45BB3" w:rsidRPr="00FE2B22" w:rsidRDefault="0044676C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FE2B22">
              <w:rPr>
                <w:rFonts w:ascii="PT Astra Serif" w:eastAsia="Times New Roman" w:hAnsi="PT Astra Serif"/>
                <w:sz w:val="28"/>
                <w:szCs w:val="28"/>
              </w:rPr>
              <w:t xml:space="preserve">Развитие грамматического строя </w:t>
            </w:r>
            <w:r w:rsidRPr="00FE2B22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речи</w:t>
            </w:r>
          </w:p>
        </w:tc>
        <w:tc>
          <w:tcPr>
            <w:tcW w:w="2384" w:type="dxa"/>
          </w:tcPr>
          <w:p w14:paraId="44B3881D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85" w:type="dxa"/>
          </w:tcPr>
          <w:p w14:paraId="36799BCC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85" w:type="dxa"/>
          </w:tcPr>
          <w:p w14:paraId="725AC416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85" w:type="dxa"/>
          </w:tcPr>
          <w:p w14:paraId="1F217E2C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97" w:type="dxa"/>
          </w:tcPr>
          <w:p w14:paraId="62F23353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</w:tr>
      <w:tr w:rsidR="00FE2B22" w:rsidRPr="00FE2B22" w14:paraId="2B762D9A" w14:textId="77777777" w:rsidTr="00EA0090">
        <w:tc>
          <w:tcPr>
            <w:tcW w:w="2624" w:type="dxa"/>
          </w:tcPr>
          <w:p w14:paraId="4625571A" w14:textId="77777777" w:rsidR="00B45BB3" w:rsidRPr="00FE2B22" w:rsidRDefault="009730E9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FE2B22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Формирование психофизиологических предпосылок письменной речи</w:t>
            </w:r>
          </w:p>
        </w:tc>
        <w:tc>
          <w:tcPr>
            <w:tcW w:w="2384" w:type="dxa"/>
          </w:tcPr>
          <w:p w14:paraId="218B5E8F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85" w:type="dxa"/>
          </w:tcPr>
          <w:p w14:paraId="7AB75848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85" w:type="dxa"/>
          </w:tcPr>
          <w:p w14:paraId="66C2B52B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85" w:type="dxa"/>
          </w:tcPr>
          <w:p w14:paraId="56AD2BEE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97" w:type="dxa"/>
          </w:tcPr>
          <w:p w14:paraId="4C7B2639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</w:tr>
      <w:tr w:rsidR="006E4A4B" w:rsidRPr="00FE2B22" w14:paraId="42D1C956" w14:textId="77777777" w:rsidTr="00EA0090">
        <w:tc>
          <w:tcPr>
            <w:tcW w:w="2624" w:type="dxa"/>
          </w:tcPr>
          <w:p w14:paraId="6FC03F10" w14:textId="77777777" w:rsidR="00B45BB3" w:rsidRPr="00FE2B22" w:rsidRDefault="0044676C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FE2B22">
              <w:rPr>
                <w:rFonts w:ascii="PT Astra Serif" w:eastAsia="Times New Roman" w:hAnsi="PT Astra Serif"/>
                <w:sz w:val="28"/>
                <w:szCs w:val="28"/>
              </w:rPr>
              <w:t>Коррекция других сторон речи</w:t>
            </w:r>
          </w:p>
        </w:tc>
        <w:tc>
          <w:tcPr>
            <w:tcW w:w="2384" w:type="dxa"/>
          </w:tcPr>
          <w:p w14:paraId="3D404C03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85" w:type="dxa"/>
          </w:tcPr>
          <w:p w14:paraId="66B0EB06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85" w:type="dxa"/>
          </w:tcPr>
          <w:p w14:paraId="2C354083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85" w:type="dxa"/>
          </w:tcPr>
          <w:p w14:paraId="11F8BAAF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2397" w:type="dxa"/>
          </w:tcPr>
          <w:p w14:paraId="0E1E7DEE" w14:textId="77777777" w:rsidR="00B45BB3" w:rsidRPr="00FE2B22" w:rsidRDefault="00B45BB3" w:rsidP="006E4A4B">
            <w:pPr>
              <w:pStyle w:val="a3"/>
              <w:ind w:left="0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</w:tr>
    </w:tbl>
    <w:p w14:paraId="0525B2BA" w14:textId="77777777" w:rsidR="00B45BB3" w:rsidRPr="00FE2B22" w:rsidRDefault="00B45BB3" w:rsidP="006E4A4B">
      <w:pPr>
        <w:pStyle w:val="a3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</w:p>
    <w:p w14:paraId="2C25E100" w14:textId="3D20F68A" w:rsidR="00290F27" w:rsidRPr="00FE2B22" w:rsidRDefault="00290F27" w:rsidP="006E4A4B">
      <w:pPr>
        <w:pStyle w:val="a3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</w:p>
    <w:p w14:paraId="5D9DCA37" w14:textId="34BD5F6B" w:rsidR="00290F27" w:rsidRPr="00FE2B22" w:rsidRDefault="00BA61A2" w:rsidP="00290F27">
      <w:pPr>
        <w:pStyle w:val="1"/>
        <w:rPr>
          <w:rStyle w:val="ac"/>
          <w:rFonts w:ascii="PT Astra Serif" w:hAnsi="PT Astra Serif"/>
          <w:color w:val="auto"/>
        </w:rPr>
      </w:pPr>
      <w:bookmarkStart w:id="8" w:name="_Toc147498886"/>
      <w:bookmarkStart w:id="9" w:name="_Toc153799882"/>
      <w:bookmarkStart w:id="10" w:name="_Toc99284471"/>
      <w:r w:rsidRPr="00FE2B22">
        <w:rPr>
          <w:rStyle w:val="ac"/>
          <w:rFonts w:ascii="PT Astra Serif" w:hAnsi="PT Astra Serif"/>
          <w:color w:val="auto"/>
        </w:rPr>
        <w:t>Планируемые результаты коррекционно</w:t>
      </w:r>
      <w:r w:rsidR="00290F27" w:rsidRPr="00FE2B22">
        <w:rPr>
          <w:rStyle w:val="ac"/>
          <w:rFonts w:ascii="PT Astra Serif" w:hAnsi="PT Astra Serif"/>
          <w:color w:val="auto"/>
        </w:rPr>
        <w:t xml:space="preserve">го </w:t>
      </w:r>
      <w:r w:rsidRPr="00FE2B22">
        <w:rPr>
          <w:rStyle w:val="ac"/>
          <w:rFonts w:ascii="PT Astra Serif" w:hAnsi="PT Astra Serif"/>
          <w:color w:val="auto"/>
        </w:rPr>
        <w:t>курс</w:t>
      </w:r>
      <w:r w:rsidR="00290F27" w:rsidRPr="00FE2B22">
        <w:rPr>
          <w:rStyle w:val="ac"/>
          <w:rFonts w:ascii="PT Astra Serif" w:hAnsi="PT Astra Serif"/>
          <w:color w:val="auto"/>
        </w:rPr>
        <w:t>а «</w:t>
      </w:r>
      <w:r w:rsidRPr="00FE2B22">
        <w:rPr>
          <w:rStyle w:val="ac"/>
          <w:rFonts w:ascii="PT Astra Serif" w:hAnsi="PT Astra Serif"/>
          <w:color w:val="auto"/>
        </w:rPr>
        <w:t>Индивидуальные и подгрупповые логопедические занятия</w:t>
      </w:r>
      <w:r w:rsidR="00290F27" w:rsidRPr="00FE2B22">
        <w:rPr>
          <w:rStyle w:val="ac"/>
          <w:rFonts w:ascii="PT Astra Serif" w:hAnsi="PT Astra Serif"/>
          <w:color w:val="auto"/>
        </w:rPr>
        <w:t>»</w:t>
      </w:r>
      <w:bookmarkEnd w:id="8"/>
      <w:bookmarkEnd w:id="9"/>
      <w:r w:rsidR="00290F27" w:rsidRPr="00FE2B22">
        <w:rPr>
          <w:rStyle w:val="ac"/>
          <w:rFonts w:ascii="PT Astra Serif" w:hAnsi="PT Astra Serif"/>
          <w:color w:val="auto"/>
        </w:rPr>
        <w:t xml:space="preserve"> </w:t>
      </w:r>
      <w:bookmarkEnd w:id="10"/>
    </w:p>
    <w:p w14:paraId="2CE2224F" w14:textId="7CF7B578" w:rsidR="00B91245" w:rsidRPr="00FE2B22" w:rsidRDefault="00B91245" w:rsidP="00B91245">
      <w:pPr>
        <w:pStyle w:val="a3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FE2B22">
        <w:rPr>
          <w:rFonts w:ascii="PT Astra Serif" w:eastAsia="Times New Roman" w:hAnsi="PT Astra Serif"/>
          <w:sz w:val="28"/>
          <w:szCs w:val="28"/>
        </w:rPr>
        <w:t xml:space="preserve">Мониторинг результатов коррекционной работы может быть текущим, периодическим и итоговым. В процессе текущего мониторинга полезно отмечать этапные достижения учеников в структуре рабочей программы. По итогам текущего мониторинга может проводиться периодичный мониторинг (один раз в четверть или один раз в полугодие). Его назначение – контроль за эффективностью предлагаемой рабочей программы. Если программа не соответствует специальным потребностям ученика (слишком сложная, слишком простая, необходимо изменить форму организации деятельности ребенка), то она может быть переработана и представлена на утверждение </w:t>
      </w:r>
      <w:proofErr w:type="spellStart"/>
      <w:r w:rsidRPr="00FE2B22">
        <w:rPr>
          <w:rFonts w:ascii="PT Astra Serif" w:eastAsia="Times New Roman" w:hAnsi="PT Astra Serif"/>
          <w:sz w:val="28"/>
          <w:szCs w:val="28"/>
        </w:rPr>
        <w:t>ППк</w:t>
      </w:r>
      <w:proofErr w:type="spellEnd"/>
      <w:r w:rsidRPr="00FE2B22">
        <w:rPr>
          <w:rFonts w:ascii="PT Astra Serif" w:eastAsia="Times New Roman" w:hAnsi="PT Astra Serif"/>
          <w:sz w:val="28"/>
          <w:szCs w:val="28"/>
        </w:rPr>
        <w:t xml:space="preserve"> учебной организации.</w:t>
      </w:r>
    </w:p>
    <w:p w14:paraId="7A4AF255" w14:textId="5DD3905F" w:rsidR="00B91245" w:rsidRPr="00FE2B22" w:rsidRDefault="00B91245" w:rsidP="00B91245">
      <w:pPr>
        <w:pStyle w:val="a3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FE2B22">
        <w:rPr>
          <w:rFonts w:ascii="PT Astra Serif" w:eastAsia="Times New Roman" w:hAnsi="PT Astra Serif"/>
          <w:sz w:val="28"/>
          <w:szCs w:val="28"/>
        </w:rPr>
        <w:t>Итоговый мониторинг проводится в конце года в виде логопедического обследования. Результаты итогового мониторинга вносятся в речевую карту ученика</w:t>
      </w:r>
      <w:r w:rsidR="005877F4" w:rsidRPr="00FE2B22">
        <w:rPr>
          <w:rFonts w:ascii="PT Astra Serif" w:eastAsia="Times New Roman" w:hAnsi="PT Astra Serif"/>
          <w:sz w:val="28"/>
          <w:szCs w:val="28"/>
        </w:rPr>
        <w:t>,</w:t>
      </w:r>
      <w:r w:rsidRPr="00FE2B22">
        <w:rPr>
          <w:rFonts w:ascii="PT Astra Serif" w:eastAsia="Times New Roman" w:hAnsi="PT Astra Serif"/>
          <w:sz w:val="28"/>
          <w:szCs w:val="28"/>
        </w:rPr>
        <w:t xml:space="preserve"> определяется общая динамика речевого</w:t>
      </w:r>
      <w:r w:rsidR="00400F44" w:rsidRPr="00FE2B22">
        <w:rPr>
          <w:rFonts w:ascii="PT Astra Serif" w:eastAsia="Times New Roman" w:hAnsi="PT Astra Serif"/>
          <w:sz w:val="28"/>
          <w:szCs w:val="28"/>
        </w:rPr>
        <w:t xml:space="preserve"> </w:t>
      </w:r>
      <w:r w:rsidRPr="00FE2B22">
        <w:rPr>
          <w:rFonts w:ascii="PT Astra Serif" w:eastAsia="Times New Roman" w:hAnsi="PT Astra Serif"/>
          <w:sz w:val="28"/>
          <w:szCs w:val="28"/>
        </w:rPr>
        <w:t>развития обучающего за текущий год.</w:t>
      </w:r>
    </w:p>
    <w:p w14:paraId="448A7065" w14:textId="6D26A05D" w:rsidR="00B91245" w:rsidRPr="00FE2B22" w:rsidRDefault="00B91245" w:rsidP="00B91245">
      <w:pPr>
        <w:pStyle w:val="a3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FE2B22">
        <w:rPr>
          <w:rFonts w:ascii="PT Astra Serif" w:eastAsia="Times New Roman" w:hAnsi="PT Astra Serif"/>
          <w:sz w:val="28"/>
          <w:szCs w:val="28"/>
        </w:rPr>
        <w:t>При достижении планируемых результатов и нормализации речевой деятельности обучающийся может быть переведен на другую программу обучения, например, для обучающихся с ТНР вариант 5.1 или лишен статуса ОВЗ для продолжения обучения по неадаптированным общеобразовательным программам</w:t>
      </w:r>
    </w:p>
    <w:p w14:paraId="7DE2F4A3" w14:textId="1062F5BB" w:rsidR="00B91245" w:rsidRPr="00FE2B22" w:rsidRDefault="00B91245" w:rsidP="00B91245">
      <w:pPr>
        <w:pStyle w:val="a3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FE2B22">
        <w:rPr>
          <w:rFonts w:ascii="PT Astra Serif" w:eastAsia="Times New Roman" w:hAnsi="PT Astra Serif"/>
          <w:sz w:val="28"/>
          <w:szCs w:val="28"/>
        </w:rPr>
        <w:t>В качестве ориентира успешности коррекционной работы выступают следующие показатели:</w:t>
      </w:r>
    </w:p>
    <w:p w14:paraId="3F79C07B" w14:textId="3E60664A" w:rsidR="00B91245" w:rsidRPr="00FE2B22" w:rsidRDefault="00B91245" w:rsidP="00B91245">
      <w:pPr>
        <w:pStyle w:val="a3"/>
        <w:ind w:left="0" w:firstLine="709"/>
        <w:jc w:val="both"/>
        <w:rPr>
          <w:rFonts w:ascii="PT Astra Serif" w:eastAsia="Times New Roman" w:hAnsi="PT Astra Serif"/>
          <w:b/>
          <w:bCs/>
          <w:i/>
          <w:iCs/>
          <w:sz w:val="28"/>
          <w:szCs w:val="28"/>
        </w:rPr>
      </w:pPr>
      <w:r w:rsidRPr="00FE2B22">
        <w:rPr>
          <w:rFonts w:ascii="PT Astra Serif" w:eastAsia="Times New Roman" w:hAnsi="PT Astra Serif"/>
          <w:b/>
          <w:bCs/>
          <w:i/>
          <w:iCs/>
          <w:sz w:val="28"/>
          <w:szCs w:val="28"/>
        </w:rPr>
        <w:t>В области речевого развития</w:t>
      </w:r>
    </w:p>
    <w:p w14:paraId="13410B50" w14:textId="3838319F" w:rsidR="00B91245" w:rsidRPr="00FE2B22" w:rsidRDefault="00B91245" w:rsidP="00B91245">
      <w:pPr>
        <w:pStyle w:val="a3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FE2B22">
        <w:rPr>
          <w:rFonts w:ascii="PT Astra Serif" w:hAnsi="PT Astra Serif"/>
          <w:sz w:val="28"/>
          <w:szCs w:val="28"/>
        </w:rPr>
        <w:t>Достижение уровня речевого развития, оптимального для обучающегося</w:t>
      </w:r>
      <w:r w:rsidR="00456921" w:rsidRPr="00FE2B22">
        <w:rPr>
          <w:rFonts w:ascii="PT Astra Serif" w:hAnsi="PT Astra Serif"/>
          <w:sz w:val="28"/>
          <w:szCs w:val="28"/>
        </w:rPr>
        <w:t>.</w:t>
      </w:r>
    </w:p>
    <w:p w14:paraId="72BDC996" w14:textId="60245EE9" w:rsidR="00B91245" w:rsidRPr="00FE2B22" w:rsidRDefault="00456921" w:rsidP="00722646">
      <w:pPr>
        <w:spacing w:after="0"/>
        <w:ind w:firstLine="708"/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b/>
          <w:i/>
          <w:iCs/>
          <w:color w:val="auto"/>
          <w:kern w:val="0"/>
          <w:sz w:val="28"/>
          <w:szCs w:val="28"/>
        </w:rPr>
        <w:t>В области л</w:t>
      </w:r>
      <w:r w:rsidR="00B91245" w:rsidRPr="00FE2B22">
        <w:rPr>
          <w:rFonts w:ascii="PT Astra Serif" w:eastAsia="Times New Roman" w:hAnsi="PT Astra Serif" w:cs="Times New Roman"/>
          <w:b/>
          <w:i/>
          <w:iCs/>
          <w:color w:val="auto"/>
          <w:kern w:val="0"/>
          <w:sz w:val="28"/>
          <w:szCs w:val="28"/>
        </w:rPr>
        <w:t>ичностны</w:t>
      </w:r>
      <w:r w:rsidRPr="00FE2B22">
        <w:rPr>
          <w:rFonts w:ascii="PT Astra Serif" w:eastAsia="Times New Roman" w:hAnsi="PT Astra Serif" w:cs="Times New Roman"/>
          <w:b/>
          <w:i/>
          <w:iCs/>
          <w:color w:val="auto"/>
          <w:kern w:val="0"/>
          <w:sz w:val="28"/>
          <w:szCs w:val="28"/>
        </w:rPr>
        <w:t>х</w:t>
      </w:r>
      <w:r w:rsidR="00B91245" w:rsidRPr="00FE2B22">
        <w:rPr>
          <w:rFonts w:ascii="PT Astra Serif" w:eastAsia="Times New Roman" w:hAnsi="PT Astra Serif" w:cs="Times New Roman"/>
          <w:b/>
          <w:i/>
          <w:iCs/>
          <w:color w:val="auto"/>
          <w:kern w:val="0"/>
          <w:sz w:val="28"/>
          <w:szCs w:val="28"/>
        </w:rPr>
        <w:t xml:space="preserve"> результат</w:t>
      </w:r>
      <w:r w:rsidRPr="00FE2B22">
        <w:rPr>
          <w:rFonts w:ascii="PT Astra Serif" w:eastAsia="Times New Roman" w:hAnsi="PT Astra Serif" w:cs="Times New Roman"/>
          <w:b/>
          <w:i/>
          <w:iCs/>
          <w:color w:val="auto"/>
          <w:kern w:val="0"/>
          <w:sz w:val="28"/>
          <w:szCs w:val="28"/>
        </w:rPr>
        <w:t>ов</w:t>
      </w:r>
      <w:r w:rsidR="00B91245" w:rsidRPr="00FE2B22">
        <w:rPr>
          <w:rFonts w:ascii="PT Astra Serif" w:eastAsia="Times New Roman" w:hAnsi="PT Astra Serif" w:cs="Times New Roman"/>
          <w:b/>
          <w:i/>
          <w:iCs/>
          <w:color w:val="auto"/>
          <w:kern w:val="0"/>
          <w:sz w:val="28"/>
          <w:szCs w:val="28"/>
        </w:rPr>
        <w:t>:</w:t>
      </w:r>
    </w:p>
    <w:p w14:paraId="75EB744D" w14:textId="77777777" w:rsidR="00B91245" w:rsidRPr="00FE2B22" w:rsidRDefault="00B91245" w:rsidP="00722646">
      <w:pPr>
        <w:numPr>
          <w:ilvl w:val="0"/>
          <w:numId w:val="4"/>
        </w:numPr>
        <w:suppressAutoHyphens w:val="0"/>
        <w:spacing w:after="0" w:line="240" w:lineRule="auto"/>
        <w:ind w:right="143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 xml:space="preserve">положительное отношение к школе и учебной деятельности (ответственное отношение к занятиям); </w:t>
      </w:r>
    </w:p>
    <w:p w14:paraId="64D9B511" w14:textId="77777777" w:rsidR="00B91245" w:rsidRPr="00FE2B22" w:rsidRDefault="00B91245" w:rsidP="00722646">
      <w:pPr>
        <w:numPr>
          <w:ilvl w:val="0"/>
          <w:numId w:val="4"/>
        </w:numPr>
        <w:suppressAutoHyphens w:val="0"/>
        <w:spacing w:after="0" w:line="240" w:lineRule="auto"/>
        <w:ind w:right="143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 xml:space="preserve">потребность сотрудничества и общения со взрослыми и сверстниками (через знакомство с правилами поведения на занятиях), доброжелательного отношения к сверстникам, умения прислушиваться к ним; </w:t>
      </w:r>
    </w:p>
    <w:p w14:paraId="0F043A33" w14:textId="77777777" w:rsidR="00B91245" w:rsidRPr="00FE2B22" w:rsidRDefault="00B91245" w:rsidP="00722646">
      <w:pPr>
        <w:numPr>
          <w:ilvl w:val="0"/>
          <w:numId w:val="4"/>
        </w:numPr>
        <w:suppressAutoHyphens w:val="0"/>
        <w:spacing w:after="0" w:line="240" w:lineRule="auto"/>
        <w:ind w:right="143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 xml:space="preserve">осознание языка как основного средства человеческого общения; </w:t>
      </w:r>
    </w:p>
    <w:p w14:paraId="30397505" w14:textId="77777777" w:rsidR="00B91245" w:rsidRPr="00FE2B22" w:rsidRDefault="00B91245" w:rsidP="00722646">
      <w:pPr>
        <w:numPr>
          <w:ilvl w:val="0"/>
          <w:numId w:val="4"/>
        </w:numPr>
        <w:suppressAutoHyphens w:val="0"/>
        <w:spacing w:after="0" w:line="240" w:lineRule="auto"/>
        <w:ind w:right="143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lastRenderedPageBreak/>
        <w:t>понимание того, что правильная устная и письменная речь есть показатели индивидуальной культуры человека;</w:t>
      </w:r>
    </w:p>
    <w:p w14:paraId="274B0707" w14:textId="77777777" w:rsidR="00B91245" w:rsidRPr="00FE2B22" w:rsidRDefault="00B91245" w:rsidP="00722646">
      <w:pPr>
        <w:numPr>
          <w:ilvl w:val="0"/>
          <w:numId w:val="4"/>
        </w:numPr>
        <w:suppressAutoHyphens w:val="0"/>
        <w:spacing w:after="0" w:line="240" w:lineRule="auto"/>
        <w:ind w:right="143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 xml:space="preserve">способность к самооценке на основе наблюдений за собственной речью; </w:t>
      </w:r>
    </w:p>
    <w:p w14:paraId="04595297" w14:textId="5A098D87" w:rsidR="00B91245" w:rsidRPr="00FE2B22" w:rsidRDefault="00B91245" w:rsidP="00722646">
      <w:pPr>
        <w:numPr>
          <w:ilvl w:val="0"/>
          <w:numId w:val="4"/>
        </w:numPr>
        <w:suppressAutoHyphens w:val="0"/>
        <w:spacing w:after="0" w:line="240" w:lineRule="auto"/>
        <w:ind w:right="143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>адекватные представления о собственных возможностях и ограничениях</w:t>
      </w:r>
      <w:r w:rsidR="00456921"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>.</w:t>
      </w:r>
    </w:p>
    <w:p w14:paraId="3FD5EBC2" w14:textId="25561B5D" w:rsidR="00B91245" w:rsidRPr="00FE2B22" w:rsidRDefault="00456921" w:rsidP="00722646">
      <w:pPr>
        <w:spacing w:after="0" w:line="240" w:lineRule="auto"/>
        <w:ind w:firstLine="709"/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b/>
          <w:i/>
          <w:iCs/>
          <w:color w:val="auto"/>
          <w:kern w:val="0"/>
          <w:sz w:val="28"/>
          <w:szCs w:val="28"/>
        </w:rPr>
        <w:t xml:space="preserve">В области </w:t>
      </w:r>
      <w:proofErr w:type="spellStart"/>
      <w:r w:rsidRPr="00FE2B22">
        <w:rPr>
          <w:rFonts w:ascii="PT Astra Serif" w:eastAsia="Times New Roman" w:hAnsi="PT Astra Serif" w:cs="Times New Roman"/>
          <w:b/>
          <w:i/>
          <w:iCs/>
          <w:color w:val="auto"/>
          <w:kern w:val="0"/>
          <w:sz w:val="28"/>
          <w:szCs w:val="28"/>
        </w:rPr>
        <w:t>м</w:t>
      </w:r>
      <w:r w:rsidR="00B91245" w:rsidRPr="00FE2B22">
        <w:rPr>
          <w:rFonts w:ascii="PT Astra Serif" w:eastAsia="Times New Roman" w:hAnsi="PT Astra Serif" w:cs="Times New Roman"/>
          <w:b/>
          <w:i/>
          <w:iCs/>
          <w:color w:val="auto"/>
          <w:kern w:val="0"/>
          <w:sz w:val="28"/>
          <w:szCs w:val="28"/>
        </w:rPr>
        <w:t>етапредметны</w:t>
      </w:r>
      <w:r w:rsidRPr="00FE2B22">
        <w:rPr>
          <w:rFonts w:ascii="PT Astra Serif" w:eastAsia="Times New Roman" w:hAnsi="PT Astra Serif" w:cs="Times New Roman"/>
          <w:b/>
          <w:i/>
          <w:iCs/>
          <w:color w:val="auto"/>
          <w:kern w:val="0"/>
          <w:sz w:val="28"/>
          <w:szCs w:val="28"/>
        </w:rPr>
        <w:t>х</w:t>
      </w:r>
      <w:proofErr w:type="spellEnd"/>
      <w:r w:rsidR="00B91245" w:rsidRPr="00FE2B22">
        <w:rPr>
          <w:rFonts w:ascii="PT Astra Serif" w:eastAsia="Times New Roman" w:hAnsi="PT Astra Serif" w:cs="Times New Roman"/>
          <w:b/>
          <w:i/>
          <w:iCs/>
          <w:color w:val="auto"/>
          <w:kern w:val="0"/>
          <w:sz w:val="28"/>
          <w:szCs w:val="28"/>
        </w:rPr>
        <w:t xml:space="preserve"> результат</w:t>
      </w:r>
      <w:r w:rsidRPr="00FE2B22">
        <w:rPr>
          <w:rFonts w:ascii="PT Astra Serif" w:eastAsia="Times New Roman" w:hAnsi="PT Astra Serif" w:cs="Times New Roman"/>
          <w:b/>
          <w:i/>
          <w:iCs/>
          <w:color w:val="auto"/>
          <w:kern w:val="0"/>
          <w:sz w:val="28"/>
          <w:szCs w:val="28"/>
        </w:rPr>
        <w:t>ов</w:t>
      </w:r>
      <w:r w:rsidR="00B91245" w:rsidRPr="00FE2B22">
        <w:rPr>
          <w:rFonts w:ascii="PT Astra Serif" w:eastAsia="Times New Roman" w:hAnsi="PT Astra Serif" w:cs="Times New Roman"/>
          <w:b/>
          <w:i/>
          <w:iCs/>
          <w:color w:val="auto"/>
          <w:kern w:val="0"/>
          <w:sz w:val="28"/>
          <w:szCs w:val="28"/>
        </w:rPr>
        <w:t>:</w:t>
      </w:r>
    </w:p>
    <w:p w14:paraId="0CC23F55" w14:textId="77777777" w:rsidR="00B91245" w:rsidRPr="00FE2B22" w:rsidRDefault="00B91245" w:rsidP="0072264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 xml:space="preserve">В процессе реализации коррекционного курса формируются следующие универсальные учебные действия: </w:t>
      </w:r>
    </w:p>
    <w:p w14:paraId="130448CB" w14:textId="77777777" w:rsidR="00B91245" w:rsidRPr="00FE2B22" w:rsidRDefault="00B91245" w:rsidP="00722646">
      <w:pPr>
        <w:spacing w:after="0" w:line="240" w:lineRule="auto"/>
        <w:ind w:hanging="10"/>
        <w:rPr>
          <w:rFonts w:ascii="PT Astra Serif" w:eastAsia="Times New Roman" w:hAnsi="PT Astra Serif" w:cs="Times New Roman"/>
          <w:bCs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bCs/>
          <w:i/>
          <w:iCs/>
          <w:color w:val="auto"/>
          <w:kern w:val="0"/>
          <w:sz w:val="28"/>
          <w:szCs w:val="28"/>
        </w:rPr>
        <w:t>Регулятивные</w:t>
      </w:r>
      <w:r w:rsidRPr="00FE2B22">
        <w:rPr>
          <w:rFonts w:ascii="PT Astra Serif" w:eastAsia="Times New Roman" w:hAnsi="PT Astra Serif" w:cs="Times New Roman"/>
          <w:bCs/>
          <w:color w:val="auto"/>
          <w:kern w:val="0"/>
          <w:sz w:val="28"/>
          <w:szCs w:val="28"/>
        </w:rPr>
        <w:t xml:space="preserve"> </w:t>
      </w:r>
    </w:p>
    <w:p w14:paraId="26694DF8" w14:textId="77777777" w:rsidR="00B91245" w:rsidRPr="00FE2B22" w:rsidRDefault="00B91245" w:rsidP="00722646">
      <w:pPr>
        <w:numPr>
          <w:ilvl w:val="0"/>
          <w:numId w:val="4"/>
        </w:numPr>
        <w:suppressAutoHyphens w:val="0"/>
        <w:spacing w:after="0" w:line="240" w:lineRule="auto"/>
        <w:ind w:right="143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 xml:space="preserve">понимание и принятие учебной задачи, сформулированной учителем-логопедом; сохранение учебной задачи занятия (её воспроизведение в процессе занятия); </w:t>
      </w:r>
    </w:p>
    <w:p w14:paraId="30E0DBBE" w14:textId="77777777" w:rsidR="00B91245" w:rsidRPr="00FE2B22" w:rsidRDefault="00B91245" w:rsidP="00722646">
      <w:pPr>
        <w:numPr>
          <w:ilvl w:val="0"/>
          <w:numId w:val="4"/>
        </w:numPr>
        <w:suppressAutoHyphens w:val="0"/>
        <w:spacing w:after="0" w:line="240" w:lineRule="auto"/>
        <w:ind w:right="143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 xml:space="preserve">планирование своих действий (в том числе во внутреннем плане); </w:t>
      </w:r>
    </w:p>
    <w:p w14:paraId="3D5AC7CA" w14:textId="77777777" w:rsidR="00B91245" w:rsidRPr="00FE2B22" w:rsidRDefault="00B91245" w:rsidP="00722646">
      <w:pPr>
        <w:numPr>
          <w:ilvl w:val="0"/>
          <w:numId w:val="4"/>
        </w:numPr>
        <w:suppressAutoHyphens w:val="0"/>
        <w:spacing w:after="0" w:line="240" w:lineRule="auto"/>
        <w:ind w:right="143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 xml:space="preserve">выделение главного в учебном материале (с помощью учителя-логопеда); </w:t>
      </w:r>
    </w:p>
    <w:p w14:paraId="5EAF59F6" w14:textId="0439086B" w:rsidR="00B91245" w:rsidRPr="00FE2B22" w:rsidRDefault="00456921" w:rsidP="00722646">
      <w:pPr>
        <w:numPr>
          <w:ilvl w:val="0"/>
          <w:numId w:val="4"/>
        </w:numPr>
        <w:suppressAutoHyphens w:val="0"/>
        <w:spacing w:after="0" w:line="240" w:lineRule="auto"/>
        <w:ind w:right="143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 xml:space="preserve">по заданному образцу </w:t>
      </w:r>
      <w:r w:rsidR="00B91245"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 xml:space="preserve">осуществление контроля за ходом своей деятельности; </w:t>
      </w:r>
    </w:p>
    <w:p w14:paraId="081B1A72" w14:textId="77777777" w:rsidR="00B91245" w:rsidRPr="00FE2B22" w:rsidRDefault="00B91245" w:rsidP="00722646">
      <w:pPr>
        <w:numPr>
          <w:ilvl w:val="0"/>
          <w:numId w:val="4"/>
        </w:numPr>
        <w:suppressAutoHyphens w:val="0"/>
        <w:spacing w:after="0" w:line="240" w:lineRule="auto"/>
        <w:ind w:right="143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 xml:space="preserve">применение полученных знаний, умений и навыков в новых ситуациях. </w:t>
      </w:r>
    </w:p>
    <w:p w14:paraId="12D2465B" w14:textId="77777777" w:rsidR="00B91245" w:rsidRPr="00FE2B22" w:rsidRDefault="00B91245" w:rsidP="00722646">
      <w:pPr>
        <w:spacing w:after="0" w:line="240" w:lineRule="auto"/>
        <w:ind w:hanging="10"/>
        <w:rPr>
          <w:rFonts w:ascii="PT Astra Serif" w:eastAsia="Times New Roman" w:hAnsi="PT Astra Serif" w:cs="Times New Roman"/>
          <w:bCs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bCs/>
          <w:i/>
          <w:iCs/>
          <w:color w:val="auto"/>
          <w:kern w:val="0"/>
          <w:sz w:val="28"/>
          <w:szCs w:val="28"/>
        </w:rPr>
        <w:t>Познавательные</w:t>
      </w:r>
      <w:r w:rsidRPr="00FE2B22">
        <w:rPr>
          <w:rFonts w:ascii="PT Astra Serif" w:eastAsia="Times New Roman" w:hAnsi="PT Astra Serif" w:cs="Times New Roman"/>
          <w:bCs/>
          <w:color w:val="auto"/>
          <w:kern w:val="0"/>
          <w:sz w:val="28"/>
          <w:szCs w:val="28"/>
        </w:rPr>
        <w:t xml:space="preserve"> </w:t>
      </w:r>
    </w:p>
    <w:p w14:paraId="27E1DAB7" w14:textId="77777777" w:rsidR="00B91245" w:rsidRPr="00FE2B22" w:rsidRDefault="00B91245" w:rsidP="00722646">
      <w:pPr>
        <w:numPr>
          <w:ilvl w:val="0"/>
          <w:numId w:val="4"/>
        </w:numPr>
        <w:suppressAutoHyphens w:val="0"/>
        <w:spacing w:after="0" w:line="240" w:lineRule="auto"/>
        <w:ind w:right="143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 xml:space="preserve">использование языка с целью поиска необходимой информации из различных источников для решения учебных задач; </w:t>
      </w:r>
    </w:p>
    <w:p w14:paraId="1E90672A" w14:textId="77777777" w:rsidR="00B91245" w:rsidRPr="00FE2B22" w:rsidRDefault="00B91245" w:rsidP="00722646">
      <w:pPr>
        <w:numPr>
          <w:ilvl w:val="0"/>
          <w:numId w:val="4"/>
        </w:numPr>
        <w:suppressAutoHyphens w:val="0"/>
        <w:spacing w:after="0" w:line="240" w:lineRule="auto"/>
        <w:ind w:right="143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 xml:space="preserve">ориентирование в учебных пособиях; </w:t>
      </w:r>
    </w:p>
    <w:p w14:paraId="24D27114" w14:textId="77777777" w:rsidR="00B91245" w:rsidRPr="00FE2B22" w:rsidRDefault="00B91245" w:rsidP="00722646">
      <w:pPr>
        <w:numPr>
          <w:ilvl w:val="0"/>
          <w:numId w:val="4"/>
        </w:numPr>
        <w:suppressAutoHyphens w:val="0"/>
        <w:spacing w:after="0" w:line="240" w:lineRule="auto"/>
        <w:ind w:right="143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 xml:space="preserve">понимание и толкование условных знаков и символов, используемых в учебных пособиях для передачи информации; </w:t>
      </w:r>
    </w:p>
    <w:p w14:paraId="3848D64C" w14:textId="77777777" w:rsidR="00B91245" w:rsidRPr="00FE2B22" w:rsidRDefault="00B91245" w:rsidP="00722646">
      <w:pPr>
        <w:numPr>
          <w:ilvl w:val="0"/>
          <w:numId w:val="4"/>
        </w:numPr>
        <w:suppressAutoHyphens w:val="0"/>
        <w:spacing w:after="0" w:line="240" w:lineRule="auto"/>
        <w:ind w:right="143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 xml:space="preserve">нахождение и выделение необходимой информации из текстов и иллюстраций (под руководством учителя-логопеда); </w:t>
      </w:r>
    </w:p>
    <w:p w14:paraId="2A0EE025" w14:textId="2BB05092" w:rsidR="00B91245" w:rsidRPr="00FE2B22" w:rsidRDefault="00B91245" w:rsidP="00722646">
      <w:pPr>
        <w:numPr>
          <w:ilvl w:val="0"/>
          <w:numId w:val="4"/>
        </w:numPr>
        <w:suppressAutoHyphens w:val="0"/>
        <w:spacing w:after="0" w:line="240" w:lineRule="auto"/>
        <w:ind w:right="143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>проведение сравнения и классификации</w:t>
      </w:r>
      <w:r w:rsidR="00456921"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>, группировки</w:t>
      </w: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 xml:space="preserve"> </w:t>
      </w:r>
      <w:r w:rsidR="00456921"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 xml:space="preserve">лингвистических </w:t>
      </w: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>объектов по заданным критериям</w:t>
      </w:r>
      <w:r w:rsidR="00456921"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>/по заданному алгоритму.</w:t>
      </w:r>
    </w:p>
    <w:p w14:paraId="4ABB84E2" w14:textId="77777777" w:rsidR="00B91245" w:rsidRPr="00FE2B22" w:rsidRDefault="00B91245" w:rsidP="00722646">
      <w:pPr>
        <w:spacing w:after="0" w:line="240" w:lineRule="auto"/>
        <w:ind w:hanging="10"/>
        <w:rPr>
          <w:rFonts w:ascii="PT Astra Serif" w:eastAsia="Times New Roman" w:hAnsi="PT Astra Serif" w:cs="Times New Roman"/>
          <w:bCs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bCs/>
          <w:i/>
          <w:iCs/>
          <w:color w:val="auto"/>
          <w:kern w:val="0"/>
          <w:sz w:val="28"/>
          <w:szCs w:val="28"/>
        </w:rPr>
        <w:t>Коммуникативные</w:t>
      </w:r>
      <w:r w:rsidRPr="00FE2B22">
        <w:rPr>
          <w:rFonts w:ascii="PT Astra Serif" w:eastAsia="Times New Roman" w:hAnsi="PT Astra Serif" w:cs="Times New Roman"/>
          <w:bCs/>
          <w:color w:val="auto"/>
          <w:kern w:val="0"/>
          <w:sz w:val="28"/>
          <w:szCs w:val="28"/>
        </w:rPr>
        <w:t xml:space="preserve"> </w:t>
      </w:r>
    </w:p>
    <w:p w14:paraId="16E5AABF" w14:textId="77777777" w:rsidR="00B91245" w:rsidRPr="00FE2B22" w:rsidRDefault="00B91245" w:rsidP="00722646">
      <w:pPr>
        <w:numPr>
          <w:ilvl w:val="0"/>
          <w:numId w:val="4"/>
        </w:numPr>
        <w:suppressAutoHyphens w:val="0"/>
        <w:spacing w:after="0" w:line="240" w:lineRule="auto"/>
        <w:ind w:right="143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 xml:space="preserve">выбор языковых средств для успешного решения различных коммуникативных задач; </w:t>
      </w:r>
    </w:p>
    <w:p w14:paraId="05DBDC11" w14:textId="485C7C5F" w:rsidR="00B91245" w:rsidRPr="00FE2B22" w:rsidRDefault="00B91245" w:rsidP="00722646">
      <w:pPr>
        <w:numPr>
          <w:ilvl w:val="0"/>
          <w:numId w:val="4"/>
        </w:numPr>
        <w:suppressAutoHyphens w:val="0"/>
        <w:spacing w:after="0" w:line="240" w:lineRule="auto"/>
        <w:ind w:right="143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>понимание и принятие учебной задачи, п</w:t>
      </w:r>
      <w:r w:rsidR="00456921"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>ред</w:t>
      </w: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 xml:space="preserve">ставленной в вербальной форме; </w:t>
      </w:r>
    </w:p>
    <w:p w14:paraId="5E962F8C" w14:textId="77777777" w:rsidR="00B91245" w:rsidRPr="00FE2B22" w:rsidRDefault="00B91245" w:rsidP="00722646">
      <w:pPr>
        <w:numPr>
          <w:ilvl w:val="0"/>
          <w:numId w:val="4"/>
        </w:numPr>
        <w:suppressAutoHyphens w:val="0"/>
        <w:spacing w:after="0" w:line="240" w:lineRule="auto"/>
        <w:ind w:right="143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 xml:space="preserve">владение вербальными средствами общения; чёткое восприятие, удержание и выполнение учебных задач в соответствии с полученной речевой инструкцией; </w:t>
      </w:r>
    </w:p>
    <w:p w14:paraId="0D89E23B" w14:textId="77777777" w:rsidR="00B91245" w:rsidRPr="00FE2B22" w:rsidRDefault="00B91245" w:rsidP="00722646">
      <w:pPr>
        <w:numPr>
          <w:ilvl w:val="0"/>
          <w:numId w:val="4"/>
        </w:numPr>
        <w:suppressAutoHyphens w:val="0"/>
        <w:spacing w:after="0" w:line="240" w:lineRule="auto"/>
        <w:ind w:right="143"/>
        <w:jc w:val="both"/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 xml:space="preserve">адекватное реагирование на контроль и оценку со стороны учителя-логопеда; </w:t>
      </w:r>
    </w:p>
    <w:p w14:paraId="5461C4E0" w14:textId="2A65E3CD" w:rsidR="00290F27" w:rsidRPr="00FE2B22" w:rsidRDefault="00B91245" w:rsidP="00722646">
      <w:pPr>
        <w:numPr>
          <w:ilvl w:val="0"/>
          <w:numId w:val="4"/>
        </w:numPr>
        <w:suppressAutoHyphens w:val="0"/>
        <w:spacing w:after="0" w:line="240" w:lineRule="auto"/>
        <w:ind w:right="142"/>
        <w:rPr>
          <w:rFonts w:ascii="PT Astra Serif" w:eastAsia="Times New Roman" w:hAnsi="PT Astra Serif"/>
          <w:color w:val="auto"/>
          <w:sz w:val="28"/>
          <w:szCs w:val="28"/>
        </w:rPr>
      </w:pP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>овладение навыками коммуникации и принятыми ритуалами социального взаимодействия</w:t>
      </w:r>
      <w:r w:rsidR="00456921"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 xml:space="preserve"> со взрослыми и сверстниками</w:t>
      </w:r>
      <w:r w:rsidRPr="00FE2B22">
        <w:rPr>
          <w:rFonts w:ascii="PT Astra Serif" w:eastAsia="Times New Roman" w:hAnsi="PT Astra Serif" w:cs="Times New Roman"/>
          <w:color w:val="auto"/>
          <w:kern w:val="0"/>
          <w:sz w:val="28"/>
          <w:szCs w:val="28"/>
        </w:rPr>
        <w:t xml:space="preserve">. </w:t>
      </w:r>
    </w:p>
    <w:sectPr w:rsidR="00290F27" w:rsidRPr="00FE2B22" w:rsidSect="00964E78"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EBD3472" w16cid:durableId="29298C8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D9BF0" w14:textId="77777777" w:rsidR="00D106E1" w:rsidRDefault="00D106E1" w:rsidP="009730E9">
      <w:pPr>
        <w:spacing w:after="0" w:line="240" w:lineRule="auto"/>
      </w:pPr>
      <w:r>
        <w:separator/>
      </w:r>
    </w:p>
  </w:endnote>
  <w:endnote w:type="continuationSeparator" w:id="0">
    <w:p w14:paraId="7BA9DFBF" w14:textId="77777777" w:rsidR="00D106E1" w:rsidRDefault="00D106E1" w:rsidP="00973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C3848" w14:textId="77777777" w:rsidR="00D106E1" w:rsidRDefault="00D106E1" w:rsidP="009730E9">
      <w:pPr>
        <w:spacing w:after="0" w:line="240" w:lineRule="auto"/>
      </w:pPr>
      <w:r>
        <w:separator/>
      </w:r>
    </w:p>
  </w:footnote>
  <w:footnote w:type="continuationSeparator" w:id="0">
    <w:p w14:paraId="792681D3" w14:textId="77777777" w:rsidR="00D106E1" w:rsidRDefault="00D106E1" w:rsidP="009730E9">
      <w:pPr>
        <w:spacing w:after="0" w:line="240" w:lineRule="auto"/>
      </w:pPr>
      <w:r>
        <w:continuationSeparator/>
      </w:r>
    </w:p>
  </w:footnote>
  <w:footnote w:id="1">
    <w:p w14:paraId="7E25953F" w14:textId="766A523C" w:rsidR="00A65E14" w:rsidRPr="00722646" w:rsidRDefault="00A65E14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Style w:val="a8"/>
        </w:rPr>
        <w:footnoteRef/>
      </w:r>
      <w:r>
        <w:t xml:space="preserve"> </w:t>
      </w:r>
      <w:r w:rsidRPr="00722646">
        <w:rPr>
          <w:rFonts w:ascii="Times New Roman" w:eastAsia="Times New Roman" w:hAnsi="Times New Roman" w:cs="Times New Roman"/>
          <w:sz w:val="24"/>
          <w:szCs w:val="24"/>
        </w:rPr>
        <w:t xml:space="preserve">Я.В. </w:t>
      </w:r>
      <w:proofErr w:type="spellStart"/>
      <w:r w:rsidRPr="00722646">
        <w:rPr>
          <w:rFonts w:ascii="Times New Roman" w:eastAsia="Times New Roman" w:hAnsi="Times New Roman" w:cs="Times New Roman"/>
          <w:sz w:val="24"/>
          <w:szCs w:val="24"/>
        </w:rPr>
        <w:t>Ястребова</w:t>
      </w:r>
      <w:proofErr w:type="spellEnd"/>
      <w:r w:rsidR="00D56A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2646">
        <w:rPr>
          <w:rFonts w:ascii="Times New Roman" w:eastAsia="Times New Roman" w:hAnsi="Times New Roman" w:cs="Times New Roman"/>
          <w:sz w:val="24"/>
          <w:szCs w:val="24"/>
        </w:rPr>
        <w:t>выделила две подгруппы детей с заиканием: это ученики с нормативным уровнем развития речи и дети с сочетанием заикания с общим</w:t>
      </w:r>
      <w:r w:rsidRPr="007226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2646">
        <w:rPr>
          <w:rFonts w:ascii="Times New Roman" w:eastAsia="Times New Roman" w:hAnsi="Times New Roman" w:cs="Times New Roman"/>
          <w:sz w:val="24"/>
          <w:szCs w:val="24"/>
        </w:rPr>
        <w:t>недоразвитием речи. Соответственно, коррекционная работа строится дифференцировано в зависимости от структуры речевого дефекта. В частности, с обучающимися второй подгруппы проводится работа по формированию и развитию всех сторон речи, предупреждению/коррекции недостатков письменной речи</w:t>
      </w:r>
      <w:r w:rsidR="00201087" w:rsidRPr="00722646">
        <w:rPr>
          <w:rFonts w:ascii="Times New Roman" w:eastAsia="Times New Roman" w:hAnsi="Times New Roman" w:cs="Times New Roman"/>
          <w:sz w:val="24"/>
          <w:szCs w:val="24"/>
        </w:rPr>
        <w:t>.</w:t>
      </w:r>
      <w:r w:rsidR="00D56A61" w:rsidRPr="00D56A61">
        <w:rPr>
          <w:rFonts w:ascii="Roboto" w:hAnsi="Roboto"/>
          <w:color w:val="000000"/>
          <w:shd w:val="clear" w:color="auto" w:fill="FFFFFF"/>
        </w:rPr>
        <w:t xml:space="preserve"> </w:t>
      </w:r>
      <w:r w:rsidR="00D56A61">
        <w:rPr>
          <w:rFonts w:ascii="Roboto" w:hAnsi="Roboto"/>
          <w:color w:val="000000"/>
          <w:shd w:val="clear" w:color="auto" w:fill="FFFFFF"/>
        </w:rPr>
        <w:t>(</w:t>
      </w:r>
      <w:proofErr w:type="spellStart"/>
      <w:r w:rsidR="00D56A61" w:rsidRPr="007226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Ястребова</w:t>
      </w:r>
      <w:proofErr w:type="spellEnd"/>
      <w:r w:rsidR="00D56A61" w:rsidRPr="007226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А. В. Коррекция заикания у учащихся общеобразовательной школы: Пособие для учителей-логопедов. М.: Просвещение, 1980. 104 с.</w:t>
      </w:r>
    </w:p>
  </w:footnote>
  <w:footnote w:id="2">
    <w:p w14:paraId="6F87834B" w14:textId="77777777" w:rsidR="00D56A61" w:rsidRPr="00722646" w:rsidRDefault="00D56A61" w:rsidP="00D56A61">
      <w:pPr>
        <w:pStyle w:val="a6"/>
        <w:rPr>
          <w:rFonts w:ascii="Times New Roman" w:hAnsi="Times New Roman" w:cs="Times New Roman"/>
          <w:sz w:val="24"/>
          <w:szCs w:val="24"/>
        </w:rPr>
      </w:pPr>
      <w:r w:rsidRPr="00722646">
        <w:rPr>
          <w:rStyle w:val="a8"/>
          <w:rFonts w:ascii="Times New Roman" w:hAnsi="Times New Roman" w:cs="Times New Roman"/>
          <w:sz w:val="24"/>
          <w:szCs w:val="24"/>
        </w:rPr>
        <w:footnoteRef/>
      </w:r>
      <w:r w:rsidRPr="00722646">
        <w:rPr>
          <w:rFonts w:ascii="Times New Roman" w:hAnsi="Times New Roman" w:cs="Times New Roman"/>
          <w:sz w:val="24"/>
          <w:szCs w:val="24"/>
        </w:rPr>
        <w:t xml:space="preserve"> </w:t>
      </w:r>
      <w:r w:rsidRPr="007226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Основы логопедической работы с детьми: </w:t>
      </w:r>
      <w:proofErr w:type="spellStart"/>
      <w:r w:rsidRPr="007226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Уч.пособие</w:t>
      </w:r>
      <w:proofErr w:type="spellEnd"/>
      <w:r w:rsidRPr="007226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/Под общей </w:t>
      </w:r>
      <w:proofErr w:type="spellStart"/>
      <w:r w:rsidRPr="007226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ред</w:t>
      </w:r>
      <w:proofErr w:type="spellEnd"/>
      <w:r w:rsidRPr="007226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226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Г.В.Чиркиной</w:t>
      </w:r>
      <w:proofErr w:type="spellEnd"/>
      <w:r w:rsidRPr="007226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– М.:АРКТИ, 2002, 240 с.</w:t>
      </w:r>
    </w:p>
    <w:p w14:paraId="1D9B3362" w14:textId="3CC4D413" w:rsidR="00D56A61" w:rsidRPr="00722646" w:rsidRDefault="00D56A61">
      <w:pPr>
        <w:pStyle w:val="a6"/>
        <w:rPr>
          <w:rFonts w:ascii="Times New Roman" w:hAnsi="Times New Roman" w:cs="Times New Roman"/>
          <w:sz w:val="24"/>
          <w:szCs w:val="2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57016"/>
    <w:multiLevelType w:val="hybridMultilevel"/>
    <w:tmpl w:val="8BFA9E38"/>
    <w:lvl w:ilvl="0" w:tplc="82EC30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665768"/>
    <w:multiLevelType w:val="hybridMultilevel"/>
    <w:tmpl w:val="84F405E6"/>
    <w:lvl w:ilvl="0" w:tplc="63366828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-"/>
      <w:lvlJc w:val="left"/>
      <w:pPr>
        <w:ind w:left="17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FFFFFFFF">
      <w:start w:val="1"/>
      <w:numFmt w:val="bullet"/>
      <w:lvlText w:val="▪"/>
      <w:lvlJc w:val="left"/>
      <w:pPr>
        <w:ind w:left="16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bullet"/>
      <w:lvlText w:val="•"/>
      <w:lvlJc w:val="left"/>
      <w:pPr>
        <w:ind w:left="23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bullet"/>
      <w:lvlText w:val="o"/>
      <w:lvlJc w:val="left"/>
      <w:pPr>
        <w:ind w:left="30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bullet"/>
      <w:lvlText w:val="▪"/>
      <w:lvlJc w:val="left"/>
      <w:pPr>
        <w:ind w:left="37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bullet"/>
      <w:lvlText w:val="•"/>
      <w:lvlJc w:val="left"/>
      <w:pPr>
        <w:ind w:left="44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bullet"/>
      <w:lvlText w:val="o"/>
      <w:lvlJc w:val="left"/>
      <w:pPr>
        <w:ind w:left="52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bullet"/>
      <w:lvlText w:val="▪"/>
      <w:lvlJc w:val="left"/>
      <w:pPr>
        <w:ind w:left="59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567B7356"/>
    <w:multiLevelType w:val="hybridMultilevel"/>
    <w:tmpl w:val="4BDCC4E2"/>
    <w:lvl w:ilvl="0" w:tplc="A27862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6E67B84"/>
    <w:multiLevelType w:val="hybridMultilevel"/>
    <w:tmpl w:val="7FC2A4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997"/>
    <w:rsid w:val="000168DA"/>
    <w:rsid w:val="0005178C"/>
    <w:rsid w:val="000B2D8A"/>
    <w:rsid w:val="00110D44"/>
    <w:rsid w:val="0013543E"/>
    <w:rsid w:val="0019304F"/>
    <w:rsid w:val="001B5235"/>
    <w:rsid w:val="001D7131"/>
    <w:rsid w:val="00201087"/>
    <w:rsid w:val="00290F27"/>
    <w:rsid w:val="002B5596"/>
    <w:rsid w:val="00302AF2"/>
    <w:rsid w:val="00333ADA"/>
    <w:rsid w:val="00353982"/>
    <w:rsid w:val="003B2075"/>
    <w:rsid w:val="003B3113"/>
    <w:rsid w:val="003E0B51"/>
    <w:rsid w:val="003E3998"/>
    <w:rsid w:val="00400F44"/>
    <w:rsid w:val="00414B1C"/>
    <w:rsid w:val="00446100"/>
    <w:rsid w:val="0044676C"/>
    <w:rsid w:val="00456921"/>
    <w:rsid w:val="0049431D"/>
    <w:rsid w:val="00496EA1"/>
    <w:rsid w:val="004A2112"/>
    <w:rsid w:val="004A25C2"/>
    <w:rsid w:val="004A7CEC"/>
    <w:rsid w:val="004E77AC"/>
    <w:rsid w:val="00501999"/>
    <w:rsid w:val="00554F67"/>
    <w:rsid w:val="005877F4"/>
    <w:rsid w:val="005B7230"/>
    <w:rsid w:val="005C57A6"/>
    <w:rsid w:val="00610FF2"/>
    <w:rsid w:val="00673997"/>
    <w:rsid w:val="006E4A4B"/>
    <w:rsid w:val="00700C0E"/>
    <w:rsid w:val="00722646"/>
    <w:rsid w:val="00744B25"/>
    <w:rsid w:val="00795A9A"/>
    <w:rsid w:val="007A384A"/>
    <w:rsid w:val="007A6757"/>
    <w:rsid w:val="007C25A5"/>
    <w:rsid w:val="007F7C0B"/>
    <w:rsid w:val="008517AE"/>
    <w:rsid w:val="00857DBA"/>
    <w:rsid w:val="0087232C"/>
    <w:rsid w:val="008A0AC6"/>
    <w:rsid w:val="008C4DE4"/>
    <w:rsid w:val="00964E78"/>
    <w:rsid w:val="009730E9"/>
    <w:rsid w:val="00992E5D"/>
    <w:rsid w:val="009C1D0B"/>
    <w:rsid w:val="00A01C5C"/>
    <w:rsid w:val="00A04FB7"/>
    <w:rsid w:val="00A12A71"/>
    <w:rsid w:val="00A21CA2"/>
    <w:rsid w:val="00A32BC6"/>
    <w:rsid w:val="00A34197"/>
    <w:rsid w:val="00A473E7"/>
    <w:rsid w:val="00A65E14"/>
    <w:rsid w:val="00A91C70"/>
    <w:rsid w:val="00B37E79"/>
    <w:rsid w:val="00B43B5D"/>
    <w:rsid w:val="00B45BB3"/>
    <w:rsid w:val="00B63115"/>
    <w:rsid w:val="00B75723"/>
    <w:rsid w:val="00B91245"/>
    <w:rsid w:val="00B94878"/>
    <w:rsid w:val="00BA61A2"/>
    <w:rsid w:val="00C46B72"/>
    <w:rsid w:val="00C74EC4"/>
    <w:rsid w:val="00CA0939"/>
    <w:rsid w:val="00CB6B41"/>
    <w:rsid w:val="00D106E1"/>
    <w:rsid w:val="00D12393"/>
    <w:rsid w:val="00D558F7"/>
    <w:rsid w:val="00D56A61"/>
    <w:rsid w:val="00DC0CDF"/>
    <w:rsid w:val="00DF560E"/>
    <w:rsid w:val="00E01E98"/>
    <w:rsid w:val="00E333C7"/>
    <w:rsid w:val="00E3760D"/>
    <w:rsid w:val="00E741BB"/>
    <w:rsid w:val="00E76E57"/>
    <w:rsid w:val="00EA0090"/>
    <w:rsid w:val="00EB39C3"/>
    <w:rsid w:val="00EE28FA"/>
    <w:rsid w:val="00EF105D"/>
    <w:rsid w:val="00F140DF"/>
    <w:rsid w:val="00F23063"/>
    <w:rsid w:val="00F27325"/>
    <w:rsid w:val="00F607F4"/>
    <w:rsid w:val="00F674FE"/>
    <w:rsid w:val="00FD7B5A"/>
    <w:rsid w:val="00FE2B22"/>
    <w:rsid w:val="00FE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05309F"/>
  <w15:docId w15:val="{0B2C4273-6268-4792-BA0E-C316C4220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CEC"/>
    <w:pPr>
      <w:suppressAutoHyphens/>
      <w:spacing w:after="200" w:line="276" w:lineRule="auto"/>
    </w:pPr>
    <w:rPr>
      <w:rFonts w:ascii="Calibri" w:eastAsia="Arial Unicode MS" w:hAnsi="Calibri" w:cs="Calibri"/>
      <w:color w:val="00000A"/>
      <w:kern w:val="1"/>
    </w:rPr>
  </w:style>
  <w:style w:type="paragraph" w:styleId="1">
    <w:name w:val="heading 1"/>
    <w:basedOn w:val="a"/>
    <w:next w:val="a"/>
    <w:link w:val="10"/>
    <w:uiPriority w:val="9"/>
    <w:qFormat/>
    <w:rsid w:val="005B72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473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A473E7"/>
    <w:pPr>
      <w:suppressAutoHyphens w:val="0"/>
      <w:spacing w:after="0" w:line="240" w:lineRule="auto"/>
      <w:ind w:left="720"/>
      <w:contextualSpacing/>
    </w:pPr>
    <w:rPr>
      <w:rFonts w:eastAsia="Calibri" w:cs="Times New Roman"/>
      <w:color w:val="auto"/>
      <w:kern w:val="0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qFormat/>
    <w:locked/>
    <w:rsid w:val="00A473E7"/>
    <w:rPr>
      <w:rFonts w:ascii="Calibri" w:eastAsia="Calibri" w:hAnsi="Calibri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45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9730E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730E9"/>
    <w:rPr>
      <w:rFonts w:ascii="Calibri" w:eastAsia="Arial Unicode MS" w:hAnsi="Calibri" w:cs="Calibri"/>
      <w:color w:val="00000A"/>
      <w:kern w:val="1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9730E9"/>
    <w:rPr>
      <w:vertAlign w:val="superscript"/>
    </w:rPr>
  </w:style>
  <w:style w:type="paragraph" w:styleId="a9">
    <w:name w:val="Title"/>
    <w:basedOn w:val="a"/>
    <w:next w:val="a"/>
    <w:link w:val="aa"/>
    <w:uiPriority w:val="10"/>
    <w:qFormat/>
    <w:rsid w:val="005B7230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9"/>
    <w:uiPriority w:val="10"/>
    <w:rsid w:val="005B72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5B7230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5B7230"/>
    <w:pPr>
      <w:suppressAutoHyphens w:val="0"/>
      <w:spacing w:line="259" w:lineRule="auto"/>
      <w:outlineLvl w:val="9"/>
    </w:pPr>
    <w:rPr>
      <w:kern w:val="0"/>
      <w:lang w:eastAsia="ru-RU"/>
    </w:rPr>
  </w:style>
  <w:style w:type="character" w:styleId="ac">
    <w:name w:val="Strong"/>
    <w:basedOn w:val="a0"/>
    <w:uiPriority w:val="22"/>
    <w:qFormat/>
    <w:rsid w:val="005B7230"/>
    <w:rPr>
      <w:b/>
      <w:bCs/>
    </w:rPr>
  </w:style>
  <w:style w:type="paragraph" w:styleId="11">
    <w:name w:val="toc 1"/>
    <w:basedOn w:val="a"/>
    <w:next w:val="a"/>
    <w:autoRedefine/>
    <w:uiPriority w:val="39"/>
    <w:unhideWhenUsed/>
    <w:rsid w:val="005B7230"/>
    <w:pPr>
      <w:spacing w:after="100"/>
    </w:pPr>
  </w:style>
  <w:style w:type="character" w:styleId="ad">
    <w:name w:val="Hyperlink"/>
    <w:basedOn w:val="a0"/>
    <w:uiPriority w:val="99"/>
    <w:unhideWhenUsed/>
    <w:rsid w:val="005B7230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9C1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1D0B"/>
    <w:rPr>
      <w:rFonts w:ascii="Tahoma" w:eastAsia="Arial Unicode MS" w:hAnsi="Tahoma" w:cs="Tahoma"/>
      <w:color w:val="00000A"/>
      <w:kern w:val="1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C46B7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46B7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46B72"/>
    <w:rPr>
      <w:rFonts w:ascii="Calibri" w:eastAsia="Arial Unicode MS" w:hAnsi="Calibri" w:cs="Calibri"/>
      <w:color w:val="00000A"/>
      <w:kern w:val="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46B7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46B72"/>
    <w:rPr>
      <w:rFonts w:ascii="Calibri" w:eastAsia="Arial Unicode MS" w:hAnsi="Calibri" w:cs="Calibri"/>
      <w:b/>
      <w:bCs/>
      <w:color w:val="00000A"/>
      <w:kern w:val="1"/>
      <w:sz w:val="20"/>
      <w:szCs w:val="20"/>
    </w:rPr>
  </w:style>
  <w:style w:type="paragraph" w:styleId="af5">
    <w:name w:val="Normal (Web)"/>
    <w:basedOn w:val="a"/>
    <w:uiPriority w:val="99"/>
    <w:semiHidden/>
    <w:unhideWhenUsed/>
    <w:rsid w:val="00A01C5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201087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color w:val="auto"/>
      <w:kern w:val="0"/>
      <w:sz w:val="24"/>
      <w:szCs w:val="24"/>
      <w:lang w:eastAsia="ru-RU"/>
    </w:rPr>
  </w:style>
  <w:style w:type="paragraph" w:styleId="af7">
    <w:name w:val="endnote text"/>
    <w:basedOn w:val="a"/>
    <w:link w:val="af8"/>
    <w:uiPriority w:val="99"/>
    <w:semiHidden/>
    <w:unhideWhenUsed/>
    <w:rsid w:val="00D56A61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D56A61"/>
    <w:rPr>
      <w:rFonts w:ascii="Calibri" w:eastAsia="Arial Unicode MS" w:hAnsi="Calibri" w:cs="Calibri"/>
      <w:color w:val="00000A"/>
      <w:kern w:val="1"/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D56A61"/>
    <w:rPr>
      <w:vertAlign w:val="superscript"/>
    </w:rPr>
  </w:style>
  <w:style w:type="paragraph" w:styleId="afa">
    <w:name w:val="Revision"/>
    <w:hidden/>
    <w:uiPriority w:val="99"/>
    <w:semiHidden/>
    <w:rsid w:val="003E0B51"/>
    <w:pPr>
      <w:spacing w:after="0" w:line="240" w:lineRule="auto"/>
    </w:pPr>
    <w:rPr>
      <w:rFonts w:ascii="Calibri" w:eastAsia="Arial Unicode MS" w:hAnsi="Calibri" w:cs="Calibri"/>
      <w:color w:val="00000A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858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4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60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0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6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32589-E410-4CD4-B880-418B592D3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6091</Words>
  <Characters>34725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Admin</dc:creator>
  <cp:lastModifiedBy>Vodneva_EN</cp:lastModifiedBy>
  <cp:revision>4</cp:revision>
  <dcterms:created xsi:type="dcterms:W3CDTF">2023-12-19T20:06:00Z</dcterms:created>
  <dcterms:modified xsi:type="dcterms:W3CDTF">2025-05-21T05:59:00Z</dcterms:modified>
</cp:coreProperties>
</file>