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bookmarkStart w:id="0" w:name="block-12141197"/>
      <w:r w:rsidRPr="00C67C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67C6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молодежной политики Ханты-Мансийского автономного округа-Югры</w:t>
      </w:r>
      <w:bookmarkEnd w:id="1"/>
      <w:r w:rsidRPr="00C67C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67C6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«Гимназия</w:t>
      </w:r>
      <w:proofErr w:type="gramStart"/>
      <w:r w:rsidRPr="00C67C6F">
        <w:rPr>
          <w:rFonts w:ascii="Times New Roman" w:hAnsi="Times New Roman"/>
          <w:b/>
          <w:color w:val="000000"/>
          <w:sz w:val="28"/>
          <w:lang w:val="ru-RU"/>
        </w:rPr>
        <w:t>».</w:t>
      </w:r>
      <w:bookmarkEnd w:id="2"/>
      <w:r w:rsidRPr="00C67C6F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Default="006B0B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576619" w:rsidRDefault="00576619">
      <w:pPr>
        <w:spacing w:after="0"/>
        <w:ind w:left="120"/>
      </w:pPr>
    </w:p>
    <w:p w:rsidR="00576619" w:rsidRDefault="00576619">
      <w:pPr>
        <w:spacing w:after="0"/>
        <w:ind w:left="120"/>
      </w:pPr>
    </w:p>
    <w:p w:rsidR="00576619" w:rsidRDefault="00576619">
      <w:pPr>
        <w:spacing w:after="0"/>
        <w:ind w:left="120"/>
      </w:pPr>
    </w:p>
    <w:p w:rsidR="00576619" w:rsidRDefault="005766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67C6F" w:rsidTr="000D4161">
        <w:tc>
          <w:tcPr>
            <w:tcW w:w="3114" w:type="dxa"/>
          </w:tcPr>
          <w:p w:rsidR="00C53FFE" w:rsidRPr="0040209D" w:rsidRDefault="006B0BE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0B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B0B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должность]</w:t>
            </w:r>
          </w:p>
          <w:p w:rsidR="004E6975" w:rsidRDefault="006B0B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0B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B0B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0B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B0B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B0B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0E6D86" w:rsidRDefault="006B0B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B0B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6B0B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0B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‌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1669660)</w:t>
      </w: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6B0BE0">
      <w:pPr>
        <w:spacing w:after="0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C67C6F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proofErr w:type="spellEnd"/>
      <w:r w:rsidRPr="00C67C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C67C6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67C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576619">
      <w:pPr>
        <w:rPr>
          <w:lang w:val="ru-RU"/>
        </w:rPr>
        <w:sectPr w:rsidR="00576619" w:rsidRPr="00C67C6F">
          <w:pgSz w:w="11906" w:h="16383"/>
          <w:pgMar w:top="1134" w:right="850" w:bottom="1134" w:left="1701" w:header="720" w:footer="720" w:gutter="0"/>
          <w:cols w:space="720"/>
        </w:sectPr>
      </w:pP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  <w:bookmarkStart w:id="5" w:name="block-12141200"/>
      <w:bookmarkEnd w:id="0"/>
    </w:p>
    <w:p w:rsidR="00C67C6F" w:rsidRDefault="00C67C6F" w:rsidP="00C67C6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4FC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r w:rsidRPr="00C67C6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Общие сведения о </w:t>
      </w:r>
      <w:r w:rsidRPr="00C67C6F">
        <w:rPr>
          <w:rFonts w:ascii="Times New Roman" w:hAnsi="Times New Roman"/>
          <w:color w:val="000000"/>
          <w:sz w:val="28"/>
          <w:lang w:val="ru-RU"/>
        </w:rPr>
        <w:t>декоративно-прикладном искусстве.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</w:t>
      </w:r>
      <w:r w:rsidRPr="00C67C6F">
        <w:rPr>
          <w:rFonts w:ascii="Times New Roman" w:hAnsi="Times New Roman"/>
          <w:color w:val="000000"/>
          <w:sz w:val="28"/>
          <w:lang w:val="ru-RU"/>
        </w:rPr>
        <w:t>азы народного (крестьянского) прикладного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</w:t>
      </w:r>
      <w:r w:rsidRPr="00C67C6F">
        <w:rPr>
          <w:rFonts w:ascii="Times New Roman" w:hAnsi="Times New Roman"/>
          <w:color w:val="000000"/>
          <w:sz w:val="28"/>
          <w:lang w:val="ru-RU"/>
        </w:rPr>
        <w:t>бразно-символический язык народного прикладного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 процессе практической творческой работы.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</w:t>
      </w:r>
      <w:r w:rsidRPr="00C67C6F">
        <w:rPr>
          <w:rFonts w:ascii="Times New Roman" w:hAnsi="Times New Roman"/>
          <w:color w:val="000000"/>
          <w:sz w:val="28"/>
          <w:lang w:val="ru-RU"/>
        </w:rPr>
        <w:t>ртина мира в образном строе бытового крестьянского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Определяющая роль природны</w:t>
      </w:r>
      <w:r w:rsidRPr="00C67C6F">
        <w:rPr>
          <w:rFonts w:ascii="Times New Roman" w:hAnsi="Times New Roman"/>
          <w:color w:val="000000"/>
          <w:sz w:val="28"/>
          <w:lang w:val="ru-RU"/>
        </w:rPr>
        <w:t>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</w:t>
      </w:r>
      <w:r w:rsidRPr="00C67C6F">
        <w:rPr>
          <w:rFonts w:ascii="Times New Roman" w:hAnsi="Times New Roman"/>
          <w:color w:val="000000"/>
          <w:sz w:val="28"/>
          <w:lang w:val="ru-RU"/>
        </w:rPr>
        <w:t>ости их выразительной формы и орнаментально-символического оформления.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</w:t>
      </w:r>
      <w:r w:rsidRPr="00C67C6F">
        <w:rPr>
          <w:rFonts w:ascii="Times New Roman" w:hAnsi="Times New Roman"/>
          <w:color w:val="000000"/>
          <w:sz w:val="28"/>
          <w:lang w:val="ru-RU"/>
        </w:rPr>
        <w:t>усский (понёва) варианты.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</w:t>
      </w:r>
      <w:r w:rsidRPr="00C67C6F">
        <w:rPr>
          <w:rFonts w:ascii="Times New Roman" w:hAnsi="Times New Roman"/>
          <w:color w:val="000000"/>
          <w:sz w:val="28"/>
          <w:lang w:val="ru-RU"/>
        </w:rPr>
        <w:t>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</w:t>
      </w:r>
      <w:r w:rsidRPr="00C67C6F">
        <w:rPr>
          <w:rFonts w:ascii="Times New Roman" w:hAnsi="Times New Roman"/>
          <w:color w:val="000000"/>
          <w:sz w:val="28"/>
          <w:lang w:val="ru-RU"/>
        </w:rPr>
        <w:t>ом решении, орнаментике костюма черт национального своеобразия.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</w:t>
      </w:r>
      <w:r w:rsidRPr="00C67C6F">
        <w:rPr>
          <w:rFonts w:ascii="Times New Roman" w:hAnsi="Times New Roman"/>
          <w:color w:val="000000"/>
          <w:sz w:val="28"/>
          <w:lang w:val="ru-RU"/>
        </w:rPr>
        <w:t>ных праздников.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</w:t>
      </w:r>
      <w:r w:rsidRPr="00C67C6F">
        <w:rPr>
          <w:rFonts w:ascii="Times New Roman" w:hAnsi="Times New Roman"/>
          <w:color w:val="000000"/>
          <w:sz w:val="28"/>
          <w:lang w:val="ru-RU"/>
        </w:rPr>
        <w:t>слов народов России.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ости цветового строя, основные орнаментальные элементы росписи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</w:t>
      </w:r>
      <w:r w:rsidRPr="00C67C6F">
        <w:rPr>
          <w:rFonts w:ascii="Times New Roman" w:hAnsi="Times New Roman"/>
          <w:color w:val="000000"/>
          <w:sz w:val="28"/>
          <w:lang w:val="ru-RU"/>
        </w:rPr>
        <w:t>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</w:t>
      </w:r>
      <w:r w:rsidRPr="00C67C6F">
        <w:rPr>
          <w:rFonts w:ascii="Times New Roman" w:hAnsi="Times New Roman"/>
          <w:color w:val="000000"/>
          <w:sz w:val="28"/>
          <w:lang w:val="ru-RU"/>
        </w:rPr>
        <w:t>хломы».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</w:t>
      </w:r>
      <w:r w:rsidRPr="00C67C6F">
        <w:rPr>
          <w:rFonts w:ascii="Times New Roman" w:hAnsi="Times New Roman"/>
          <w:color w:val="000000"/>
          <w:sz w:val="28"/>
          <w:lang w:val="ru-RU"/>
        </w:rPr>
        <w:t>й росписи.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</w:t>
      </w:r>
      <w:r w:rsidRPr="00C67C6F">
        <w:rPr>
          <w:rFonts w:ascii="Times New Roman" w:hAnsi="Times New Roman"/>
          <w:color w:val="000000"/>
          <w:sz w:val="28"/>
          <w:lang w:val="ru-RU"/>
        </w:rPr>
        <w:t>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</w:t>
      </w:r>
      <w:r w:rsidRPr="00C67C6F">
        <w:rPr>
          <w:rFonts w:ascii="Times New Roman" w:hAnsi="Times New Roman"/>
          <w:color w:val="000000"/>
          <w:sz w:val="28"/>
          <w:lang w:val="ru-RU"/>
        </w:rPr>
        <w:t>стеров художественных промыслов.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</w:t>
      </w:r>
      <w:r w:rsidRPr="00C67C6F">
        <w:rPr>
          <w:rFonts w:ascii="Times New Roman" w:hAnsi="Times New Roman"/>
          <w:color w:val="000000"/>
          <w:sz w:val="28"/>
          <w:lang w:val="ru-RU"/>
        </w:rPr>
        <w:t>сии.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</w:t>
      </w:r>
      <w:r w:rsidRPr="00C67C6F">
        <w:rPr>
          <w:rFonts w:ascii="Times New Roman" w:hAnsi="Times New Roman"/>
          <w:color w:val="000000"/>
          <w:sz w:val="28"/>
          <w:lang w:val="ru-RU"/>
        </w:rPr>
        <w:t>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</w:t>
      </w:r>
      <w:r w:rsidRPr="00C67C6F">
        <w:rPr>
          <w:rFonts w:ascii="Times New Roman" w:hAnsi="Times New Roman"/>
          <w:color w:val="000000"/>
          <w:sz w:val="28"/>
          <w:lang w:val="ru-RU"/>
        </w:rPr>
        <w:t>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</w:t>
      </w:r>
      <w:r w:rsidRPr="00C67C6F">
        <w:rPr>
          <w:rFonts w:ascii="Times New Roman" w:hAnsi="Times New Roman"/>
          <w:color w:val="000000"/>
          <w:sz w:val="28"/>
          <w:lang w:val="ru-RU"/>
        </w:rPr>
        <w:t>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</w:t>
      </w:r>
      <w:r w:rsidRPr="00C67C6F">
        <w:rPr>
          <w:rFonts w:ascii="Times New Roman" w:hAnsi="Times New Roman"/>
          <w:color w:val="000000"/>
          <w:sz w:val="28"/>
          <w:lang w:val="ru-RU"/>
        </w:rPr>
        <w:t>ное оформление школы.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r w:rsidRPr="00C67C6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</w:t>
      </w:r>
      <w:r w:rsidRPr="00C67C6F">
        <w:rPr>
          <w:rFonts w:ascii="Times New Roman" w:hAnsi="Times New Roman"/>
          <w:color w:val="000000"/>
          <w:sz w:val="28"/>
          <w:lang w:val="ru-RU"/>
        </w:rPr>
        <w:t>ие в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</w:t>
      </w:r>
      <w:r w:rsidRPr="00C67C6F">
        <w:rPr>
          <w:rFonts w:ascii="Times New Roman" w:hAnsi="Times New Roman"/>
          <w:color w:val="000000"/>
          <w:sz w:val="28"/>
          <w:lang w:val="ru-RU"/>
        </w:rPr>
        <w:t>лы, их особые свойства.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</w:t>
      </w:r>
      <w:r w:rsidRPr="00C67C6F">
        <w:rPr>
          <w:rFonts w:ascii="Times New Roman" w:hAnsi="Times New Roman"/>
          <w:color w:val="000000"/>
          <w:sz w:val="28"/>
          <w:lang w:val="ru-RU"/>
        </w:rPr>
        <w:t>вки простых предметов.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круг, основные и составные цвета, дополнительные цвета.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памятники, парковая скульптура, камерная скульптура. Статика и движение в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скульптуре. Круглая скульптура. Произведения мелкой пластики. Виды рельефа.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</w:t>
      </w:r>
      <w:r w:rsidRPr="00C67C6F">
        <w:rPr>
          <w:rFonts w:ascii="Times New Roman" w:hAnsi="Times New Roman"/>
          <w:color w:val="000000"/>
          <w:sz w:val="28"/>
          <w:lang w:val="ru-RU"/>
        </w:rPr>
        <w:t>я и анализа произведений изобразительного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</w:t>
      </w:r>
      <w:r w:rsidRPr="00C67C6F">
        <w:rPr>
          <w:rFonts w:ascii="Times New Roman" w:hAnsi="Times New Roman"/>
          <w:color w:val="000000"/>
          <w:sz w:val="28"/>
          <w:lang w:val="ru-RU"/>
        </w:rPr>
        <w:t>нном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Изображение окружности в </w:t>
      </w:r>
      <w:r w:rsidRPr="00C67C6F">
        <w:rPr>
          <w:rFonts w:ascii="Times New Roman" w:hAnsi="Times New Roman"/>
          <w:color w:val="000000"/>
          <w:sz w:val="28"/>
          <w:lang w:val="ru-RU"/>
        </w:rPr>
        <w:t>перспективе.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</w:t>
      </w:r>
      <w:r w:rsidRPr="00C67C6F">
        <w:rPr>
          <w:rFonts w:ascii="Times New Roman" w:hAnsi="Times New Roman"/>
          <w:color w:val="000000"/>
          <w:sz w:val="28"/>
          <w:lang w:val="ru-RU"/>
        </w:rPr>
        <w:t>ких геометрических тел.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</w:t>
      </w:r>
      <w:r w:rsidRPr="00C67C6F">
        <w:rPr>
          <w:rFonts w:ascii="Times New Roman" w:hAnsi="Times New Roman"/>
          <w:color w:val="000000"/>
          <w:sz w:val="28"/>
          <w:lang w:val="ru-RU"/>
        </w:rPr>
        <w:t>атуры или по представлению.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</w:t>
      </w:r>
      <w:r w:rsidRPr="00C67C6F">
        <w:rPr>
          <w:rFonts w:ascii="Times New Roman" w:hAnsi="Times New Roman"/>
          <w:color w:val="000000"/>
          <w:sz w:val="28"/>
          <w:lang w:val="ru-RU"/>
        </w:rPr>
        <w:t>писного натюрморта.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</w:t>
      </w:r>
      <w:r w:rsidRPr="00C67C6F">
        <w:rPr>
          <w:rFonts w:ascii="Times New Roman" w:hAnsi="Times New Roman"/>
          <w:color w:val="000000"/>
          <w:sz w:val="28"/>
          <w:lang w:val="ru-RU"/>
        </w:rPr>
        <w:t>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жанра портрета в искусстве ХХ в. – отечественном и европейском.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Построение </w:t>
      </w:r>
      <w:r w:rsidRPr="00C67C6F">
        <w:rPr>
          <w:rFonts w:ascii="Times New Roman" w:hAnsi="Times New Roman"/>
          <w:color w:val="000000"/>
          <w:sz w:val="28"/>
          <w:lang w:val="ru-RU"/>
        </w:rPr>
        <w:t>головы человека, основные пропорции лица, соотношение лицевой и черепной частей головы.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</w:t>
      </w:r>
      <w:r w:rsidRPr="00C67C6F">
        <w:rPr>
          <w:rFonts w:ascii="Times New Roman" w:hAnsi="Times New Roman"/>
          <w:color w:val="000000"/>
          <w:sz w:val="28"/>
          <w:lang w:val="ru-RU"/>
        </w:rPr>
        <w:t>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Значение свойств художественных </w:t>
      </w:r>
      <w:r w:rsidRPr="00C67C6F">
        <w:rPr>
          <w:rFonts w:ascii="Times New Roman" w:hAnsi="Times New Roman"/>
          <w:color w:val="000000"/>
          <w:sz w:val="28"/>
          <w:lang w:val="ru-RU"/>
        </w:rPr>
        <w:t>материалов в создании скульптурного портрета.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</w:t>
      </w:r>
      <w:r w:rsidRPr="00C67C6F">
        <w:rPr>
          <w:rFonts w:ascii="Times New Roman" w:hAnsi="Times New Roman"/>
          <w:color w:val="000000"/>
          <w:sz w:val="28"/>
          <w:lang w:val="ru-RU"/>
        </w:rPr>
        <w:t>поху Древнего мира, в средневековом искусстве и в эпоху Возрождения.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Особенности из</w:t>
      </w:r>
      <w:r w:rsidRPr="00C67C6F">
        <w:rPr>
          <w:rFonts w:ascii="Times New Roman" w:hAnsi="Times New Roman"/>
          <w:color w:val="000000"/>
          <w:sz w:val="28"/>
          <w:lang w:val="ru-RU"/>
        </w:rPr>
        <w:t>ображения разных состояний природы и её освещения. Романтический пейзаж. Морские пейзажи И. Айвазовского.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</w:t>
      </w:r>
      <w:r w:rsidRPr="00C67C6F">
        <w:rPr>
          <w:rFonts w:ascii="Times New Roman" w:hAnsi="Times New Roman"/>
          <w:color w:val="000000"/>
          <w:sz w:val="28"/>
          <w:lang w:val="ru-RU"/>
        </w:rPr>
        <w:t>состояний природы.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Становление образа родно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й природы в произведениях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Творческий опыт в создании к</w:t>
      </w:r>
      <w:r w:rsidRPr="00C67C6F">
        <w:rPr>
          <w:rFonts w:ascii="Times New Roman" w:hAnsi="Times New Roman"/>
          <w:color w:val="000000"/>
          <w:sz w:val="28"/>
          <w:lang w:val="ru-RU"/>
        </w:rPr>
        <w:t>омпозиционного живописного пейзажа своей Родины.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</w:t>
      </w:r>
      <w:r w:rsidRPr="00C67C6F">
        <w:rPr>
          <w:rFonts w:ascii="Times New Roman" w:hAnsi="Times New Roman"/>
          <w:color w:val="000000"/>
          <w:sz w:val="28"/>
          <w:lang w:val="ru-RU"/>
        </w:rPr>
        <w:t>ироды.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</w:t>
      </w:r>
      <w:r w:rsidRPr="00C67C6F">
        <w:rPr>
          <w:rFonts w:ascii="Times New Roman" w:hAnsi="Times New Roman"/>
          <w:color w:val="000000"/>
          <w:sz w:val="28"/>
          <w:lang w:val="ru-RU"/>
        </w:rPr>
        <w:t>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</w:t>
      </w:r>
      <w:r w:rsidRPr="00C67C6F">
        <w:rPr>
          <w:rFonts w:ascii="Times New Roman" w:hAnsi="Times New Roman"/>
          <w:color w:val="000000"/>
          <w:sz w:val="28"/>
          <w:lang w:val="ru-RU"/>
        </w:rPr>
        <w:t>енного изображения бытовой жизни людей в понимании истории человечества и современной жизни.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</w:t>
      </w:r>
      <w:r w:rsidRPr="00C67C6F">
        <w:rPr>
          <w:rFonts w:ascii="Times New Roman" w:hAnsi="Times New Roman"/>
          <w:color w:val="000000"/>
          <w:sz w:val="28"/>
          <w:lang w:val="ru-RU"/>
        </w:rPr>
        <w:t>ине и роль картины в их утверждении.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Историческая тем</w:t>
      </w:r>
      <w:r w:rsidRPr="00C67C6F">
        <w:rPr>
          <w:rFonts w:ascii="Times New Roman" w:hAnsi="Times New Roman"/>
          <w:color w:val="000000"/>
          <w:sz w:val="28"/>
          <w:lang w:val="ru-RU"/>
        </w:rPr>
        <w:t>а в искусстве как изображение наиболее значительных событий в жизни общества.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Историческая картина в русско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</w:t>
      </w:r>
      <w:r w:rsidRPr="00C67C6F">
        <w:rPr>
          <w:rFonts w:ascii="Times New Roman" w:hAnsi="Times New Roman"/>
          <w:color w:val="000000"/>
          <w:sz w:val="28"/>
          <w:lang w:val="ru-RU"/>
        </w:rPr>
        <w:t>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Разработка эскизов композиции на историческую тему с опорой на </w:t>
      </w:r>
      <w:r w:rsidRPr="00C67C6F">
        <w:rPr>
          <w:rFonts w:ascii="Times New Roman" w:hAnsi="Times New Roman"/>
          <w:color w:val="000000"/>
          <w:sz w:val="28"/>
          <w:lang w:val="ru-RU"/>
        </w:rPr>
        <w:t>собранный материал по задуманному сюжету.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</w:t>
      </w:r>
      <w:r w:rsidRPr="00C67C6F">
        <w:rPr>
          <w:rFonts w:ascii="Times New Roman" w:hAnsi="Times New Roman"/>
          <w:color w:val="000000"/>
          <w:sz w:val="28"/>
          <w:lang w:val="ru-RU"/>
        </w:rPr>
        <w:t>как «духовная ось», соединяющая жизненные позиции разных поколений.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ста народу», И. Крамской. «Христос в пустыне», Н.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</w:t>
      </w:r>
      <w:r w:rsidRPr="00C67C6F">
        <w:rPr>
          <w:rFonts w:ascii="Times New Roman" w:hAnsi="Times New Roman"/>
          <w:color w:val="000000"/>
          <w:sz w:val="28"/>
          <w:lang w:val="ru-RU"/>
        </w:rPr>
        <w:t>ный свет икон Андрея Рублёва, Феофана Грека, Дионисия.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76619" w:rsidRPr="00C67C6F" w:rsidRDefault="00576619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Архитектура и диза</w:t>
      </w:r>
      <w:r w:rsidRPr="00C67C6F">
        <w:rPr>
          <w:rFonts w:ascii="Times New Roman" w:hAnsi="Times New Roman"/>
          <w:color w:val="000000"/>
          <w:sz w:val="28"/>
          <w:lang w:val="ru-RU"/>
        </w:rPr>
        <w:t>йн – искусства художественной постройки – конструктивные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</w:t>
      </w:r>
      <w:r w:rsidRPr="00C67C6F">
        <w:rPr>
          <w:rFonts w:ascii="Times New Roman" w:hAnsi="Times New Roman"/>
          <w:color w:val="000000"/>
          <w:sz w:val="28"/>
          <w:lang w:val="ru-RU"/>
        </w:rPr>
        <w:t>вно-ценностных позиций общества.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</w:t>
      </w:r>
      <w:r w:rsidRPr="00C67C6F">
        <w:rPr>
          <w:rFonts w:ascii="Times New Roman" w:hAnsi="Times New Roman"/>
          <w:color w:val="000000"/>
          <w:sz w:val="28"/>
          <w:lang w:val="ru-RU"/>
        </w:rPr>
        <w:t>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</w:t>
      </w:r>
      <w:r w:rsidRPr="00C67C6F">
        <w:rPr>
          <w:rFonts w:ascii="Times New Roman" w:hAnsi="Times New Roman"/>
          <w:color w:val="000000"/>
          <w:sz w:val="28"/>
          <w:lang w:val="ru-RU"/>
        </w:rPr>
        <w:t>рмальной композиции в конструктивных искусствах.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</w:t>
      </w:r>
      <w:r w:rsidRPr="00C67C6F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Поним</w:t>
      </w:r>
      <w:r w:rsidRPr="00C67C6F">
        <w:rPr>
          <w:rFonts w:ascii="Times New Roman" w:hAnsi="Times New Roman"/>
          <w:color w:val="000000"/>
          <w:sz w:val="28"/>
          <w:lang w:val="ru-RU"/>
        </w:rPr>
        <w:t>ание типографской строки как элемента плоскостной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Логотип как графический знак, эмблема или стилизованный графический символ. Функции логотипа. </w:t>
      </w:r>
      <w:r w:rsidRPr="00C67C6F">
        <w:rPr>
          <w:rFonts w:ascii="Times New Roman" w:hAnsi="Times New Roman"/>
          <w:color w:val="000000"/>
          <w:sz w:val="28"/>
          <w:lang w:val="ru-RU"/>
        </w:rPr>
        <w:t>Шрифтовой логотип. Знаковый логотип.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</w:t>
      </w:r>
      <w:r w:rsidRPr="00C67C6F">
        <w:rPr>
          <w:rFonts w:ascii="Times New Roman" w:hAnsi="Times New Roman"/>
          <w:color w:val="000000"/>
          <w:sz w:val="28"/>
          <w:lang w:val="ru-RU"/>
        </w:rPr>
        <w:t>акате, рекламе, поздравительной открытке.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Макет разворота книги или журнала по выбранной теме в виде коллажа или </w:t>
      </w:r>
      <w:r w:rsidRPr="00C67C6F">
        <w:rPr>
          <w:rFonts w:ascii="Times New Roman" w:hAnsi="Times New Roman"/>
          <w:color w:val="000000"/>
          <w:sz w:val="28"/>
          <w:lang w:val="ru-RU"/>
        </w:rPr>
        <w:t>на основе компьютерных программ.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Макетирование. Введение в м</w:t>
      </w:r>
      <w:r w:rsidRPr="00C67C6F">
        <w:rPr>
          <w:rFonts w:ascii="Times New Roman" w:hAnsi="Times New Roman"/>
          <w:color w:val="000000"/>
          <w:sz w:val="28"/>
          <w:lang w:val="ru-RU"/>
        </w:rPr>
        <w:t>акет понятия рельефа местности и способы его обозначения на макете.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</w:t>
      </w:r>
      <w:r w:rsidRPr="00C67C6F">
        <w:rPr>
          <w:rFonts w:ascii="Times New Roman" w:hAnsi="Times New Roman"/>
          <w:color w:val="000000"/>
          <w:sz w:val="28"/>
          <w:lang w:val="ru-RU"/>
        </w:rPr>
        <w:t>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</w:t>
      </w:r>
      <w:r w:rsidRPr="00C67C6F">
        <w:rPr>
          <w:rFonts w:ascii="Times New Roman" w:hAnsi="Times New Roman"/>
          <w:color w:val="000000"/>
          <w:sz w:val="28"/>
          <w:lang w:val="ru-RU"/>
        </w:rPr>
        <w:t>ого соотношения его частей.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железобетон и язык современной архитектуры).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</w:t>
      </w:r>
      <w:r w:rsidRPr="00C67C6F">
        <w:rPr>
          <w:rFonts w:ascii="Times New Roman" w:hAnsi="Times New Roman"/>
          <w:color w:val="000000"/>
          <w:sz w:val="28"/>
          <w:lang w:val="ru-RU"/>
        </w:rPr>
        <w:t>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Творческое проектирование предметов быта с </w:t>
      </w:r>
      <w:r w:rsidRPr="00C67C6F">
        <w:rPr>
          <w:rFonts w:ascii="Times New Roman" w:hAnsi="Times New Roman"/>
          <w:color w:val="000000"/>
          <w:sz w:val="28"/>
          <w:lang w:val="ru-RU"/>
        </w:rPr>
        <w:t>определением их функций и материала изготовления.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</w:t>
      </w:r>
      <w:r w:rsidRPr="00C67C6F">
        <w:rPr>
          <w:rFonts w:ascii="Times New Roman" w:hAnsi="Times New Roman"/>
          <w:color w:val="000000"/>
          <w:sz w:val="28"/>
          <w:lang w:val="ru-RU"/>
        </w:rPr>
        <w:t>рхитектурное макетирование с использованием цвета.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</w:t>
      </w:r>
      <w:r w:rsidRPr="00C67C6F">
        <w:rPr>
          <w:rFonts w:ascii="Times New Roman" w:hAnsi="Times New Roman"/>
          <w:color w:val="000000"/>
          <w:sz w:val="28"/>
          <w:lang w:val="ru-RU"/>
        </w:rPr>
        <w:t>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 предметно-пространственной среде жизни разных народов.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Пути развития современной </w:t>
      </w:r>
      <w:r w:rsidRPr="00C67C6F">
        <w:rPr>
          <w:rFonts w:ascii="Times New Roman" w:hAnsi="Times New Roman"/>
          <w:color w:val="000000"/>
          <w:sz w:val="28"/>
          <w:lang w:val="ru-RU"/>
        </w:rPr>
        <w:t>архитектуры и дизайна: город сегодня и завтра.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учётом нового </w:t>
      </w:r>
      <w:r w:rsidRPr="00C67C6F">
        <w:rPr>
          <w:rFonts w:ascii="Times New Roman" w:hAnsi="Times New Roman"/>
          <w:color w:val="000000"/>
          <w:sz w:val="28"/>
          <w:lang w:val="ru-RU"/>
        </w:rPr>
        <w:t>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Пространство городской среды. Исторические формы планировки городской среды и их связь с образом жизни </w:t>
      </w:r>
      <w:r w:rsidRPr="00C67C6F">
        <w:rPr>
          <w:rFonts w:ascii="Times New Roman" w:hAnsi="Times New Roman"/>
          <w:color w:val="000000"/>
          <w:sz w:val="28"/>
          <w:lang w:val="ru-RU"/>
        </w:rPr>
        <w:t>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</w:t>
      </w:r>
      <w:r w:rsidRPr="00C67C6F">
        <w:rPr>
          <w:rFonts w:ascii="Times New Roman" w:hAnsi="Times New Roman"/>
          <w:color w:val="000000"/>
          <w:sz w:val="28"/>
          <w:lang w:val="ru-RU"/>
        </w:rPr>
        <w:t>йной зарисовки города будущего.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</w:t>
      </w:r>
      <w:r w:rsidRPr="00C67C6F">
        <w:rPr>
          <w:rFonts w:ascii="Times New Roman" w:hAnsi="Times New Roman"/>
          <w:color w:val="000000"/>
          <w:sz w:val="28"/>
          <w:lang w:val="ru-RU"/>
        </w:rPr>
        <w:t>ектурного дизайна в организации городской среды и индивидуальном образе 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</w:t>
      </w:r>
      <w:r w:rsidRPr="00C67C6F">
        <w:rPr>
          <w:rFonts w:ascii="Times New Roman" w:hAnsi="Times New Roman"/>
          <w:color w:val="000000"/>
          <w:sz w:val="28"/>
          <w:lang w:val="ru-RU"/>
        </w:rPr>
        <w:t>оков локального озеленения и другое.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</w:t>
      </w:r>
      <w:r w:rsidRPr="00C67C6F">
        <w:rPr>
          <w:rFonts w:ascii="Times New Roman" w:hAnsi="Times New Roman"/>
          <w:color w:val="000000"/>
          <w:sz w:val="28"/>
          <w:lang w:val="ru-RU"/>
        </w:rPr>
        <w:t>азначение помещения и построение его интерьера. Дизайн пространственно-предметной среды интерьера.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</w:t>
      </w:r>
      <w:r w:rsidRPr="00C67C6F">
        <w:rPr>
          <w:rFonts w:ascii="Times New Roman" w:hAnsi="Times New Roman"/>
          <w:color w:val="000000"/>
          <w:sz w:val="28"/>
          <w:lang w:val="ru-RU"/>
        </w:rPr>
        <w:t>ьного пространства. Отделочные материалы, введение фактуры и цвета в интерьер.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создания коллажной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</w:t>
      </w:r>
      <w:r w:rsidRPr="00C67C6F">
        <w:rPr>
          <w:rFonts w:ascii="Times New Roman" w:hAnsi="Times New Roman"/>
          <w:color w:val="000000"/>
          <w:sz w:val="28"/>
          <w:lang w:val="ru-RU"/>
        </w:rPr>
        <w:t>ледия. Традиции графического языка ландшафтных проектов.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</w:t>
      </w:r>
      <w:r w:rsidRPr="00C67C6F">
        <w:rPr>
          <w:rFonts w:ascii="Times New Roman" w:hAnsi="Times New Roman"/>
          <w:color w:val="000000"/>
          <w:sz w:val="28"/>
          <w:lang w:val="ru-RU"/>
        </w:rPr>
        <w:t>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Проект</w:t>
      </w:r>
      <w:r w:rsidRPr="00C67C6F">
        <w:rPr>
          <w:rFonts w:ascii="Times New Roman" w:hAnsi="Times New Roman"/>
          <w:color w:val="000000"/>
          <w:sz w:val="28"/>
          <w:lang w:val="ru-RU"/>
        </w:rPr>
        <w:t>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</w:t>
      </w:r>
      <w:r w:rsidRPr="00C67C6F">
        <w:rPr>
          <w:rFonts w:ascii="Times New Roman" w:hAnsi="Times New Roman"/>
          <w:color w:val="000000"/>
          <w:sz w:val="28"/>
          <w:lang w:val="ru-RU"/>
        </w:rPr>
        <w:t>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</w:t>
      </w:r>
      <w:r w:rsidRPr="00C67C6F">
        <w:rPr>
          <w:rFonts w:ascii="Times New Roman" w:hAnsi="Times New Roman"/>
          <w:color w:val="000000"/>
          <w:sz w:val="28"/>
          <w:lang w:val="ru-RU"/>
        </w:rPr>
        <w:t>альный стиль. Ансамбль в костюме. Роль фантазии и вкуса в подборе одежды.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</w:t>
      </w:r>
      <w:r w:rsidRPr="00C67C6F">
        <w:rPr>
          <w:rFonts w:ascii="Times New Roman" w:hAnsi="Times New Roman"/>
          <w:color w:val="000000"/>
          <w:sz w:val="28"/>
          <w:lang w:val="ru-RU"/>
        </w:rPr>
        <w:t>ой и сценический.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76619" w:rsidRPr="00C67C6F" w:rsidRDefault="00576619">
      <w:pPr>
        <w:spacing w:after="0"/>
        <w:ind w:left="120"/>
        <w:rPr>
          <w:lang w:val="ru-RU"/>
        </w:rPr>
      </w:pPr>
      <w:bookmarkStart w:id="7" w:name="_Toc139632456"/>
      <w:bookmarkEnd w:id="7"/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Calibri" w:hAnsi="Calibri"/>
          <w:b/>
          <w:color w:val="000000"/>
          <w:sz w:val="28"/>
          <w:lang w:val="ru-RU"/>
        </w:rPr>
        <w:t xml:space="preserve">Вариативный модуль. Модуль № 4 </w:t>
      </w:r>
      <w:r w:rsidRPr="00C67C6F">
        <w:rPr>
          <w:rFonts w:ascii="Calibri" w:hAnsi="Calibri"/>
          <w:b/>
          <w:color w:val="000000"/>
          <w:sz w:val="28"/>
          <w:lang w:val="ru-RU"/>
        </w:rPr>
        <w:t xml:space="preserve">«Изображение в синтетических, экранных видах искусства и художественная </w:t>
      </w:r>
      <w:proofErr w:type="gramStart"/>
      <w:r w:rsidRPr="00C67C6F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Значение развития техноло</w:t>
      </w:r>
      <w:r w:rsidRPr="00C67C6F">
        <w:rPr>
          <w:rFonts w:ascii="Times New Roman" w:hAnsi="Times New Roman"/>
          <w:color w:val="000000"/>
          <w:sz w:val="28"/>
          <w:lang w:val="ru-RU"/>
        </w:rPr>
        <w:t>гий в становлении новых видов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Сценография и создание сценического образа. Сотворчество художника-постановщика с </w:t>
      </w:r>
      <w:r w:rsidRPr="00C67C6F">
        <w:rPr>
          <w:rFonts w:ascii="Times New Roman" w:hAnsi="Times New Roman"/>
          <w:color w:val="000000"/>
          <w:sz w:val="28"/>
          <w:lang w:val="ru-RU"/>
        </w:rPr>
        <w:t>драматургом, режиссёром и актёрами.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</w:t>
      </w:r>
      <w:r w:rsidRPr="00C67C6F">
        <w:rPr>
          <w:rFonts w:ascii="Times New Roman" w:hAnsi="Times New Roman"/>
          <w:color w:val="000000"/>
          <w:sz w:val="28"/>
          <w:lang w:val="ru-RU"/>
        </w:rPr>
        <w:t>тюме характера персонажа.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</w:t>
      </w:r>
      <w:r w:rsidRPr="00C67C6F">
        <w:rPr>
          <w:rFonts w:ascii="Times New Roman" w:hAnsi="Times New Roman"/>
          <w:color w:val="000000"/>
          <w:sz w:val="28"/>
          <w:lang w:val="ru-RU"/>
        </w:rPr>
        <w:t>ведущая роль как соавтора режиссёра и актёра в процессе создания образа персонажа.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я запечатления реальности. Искусство и технология. История фотографии: от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</w:t>
      </w:r>
      <w:r w:rsidRPr="00C67C6F">
        <w:rPr>
          <w:rFonts w:ascii="Times New Roman" w:hAnsi="Times New Roman"/>
          <w:color w:val="000000"/>
          <w:sz w:val="28"/>
          <w:lang w:val="ru-RU"/>
        </w:rPr>
        <w:t>ранённая история и роль его фотографий в современной отечественной культуре.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Композиция кадра, раку</w:t>
      </w:r>
      <w:r w:rsidRPr="00C67C6F">
        <w:rPr>
          <w:rFonts w:ascii="Times New Roman" w:hAnsi="Times New Roman"/>
          <w:color w:val="000000"/>
          <w:sz w:val="28"/>
          <w:lang w:val="ru-RU"/>
        </w:rPr>
        <w:t>рс, плановость, графический ритм.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Образные возможности чёрно-белой и цветной фотографии.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Роль тональных </w:t>
      </w:r>
      <w:r w:rsidRPr="00C67C6F">
        <w:rPr>
          <w:rFonts w:ascii="Times New Roman" w:hAnsi="Times New Roman"/>
          <w:color w:val="000000"/>
          <w:sz w:val="28"/>
          <w:lang w:val="ru-RU"/>
        </w:rPr>
        <w:t>контрастов и роль цвета в эмоционально-образном восприятии пейзажа.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</w:t>
      </w:r>
      <w:r w:rsidRPr="00C67C6F">
        <w:rPr>
          <w:rFonts w:ascii="Times New Roman" w:hAnsi="Times New Roman"/>
          <w:color w:val="000000"/>
          <w:sz w:val="28"/>
          <w:lang w:val="ru-RU"/>
        </w:rPr>
        <w:t>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Возможности компьютерн</w:t>
      </w:r>
      <w:r w:rsidRPr="00C67C6F">
        <w:rPr>
          <w:rFonts w:ascii="Times New Roman" w:hAnsi="Times New Roman"/>
          <w:color w:val="000000"/>
          <w:sz w:val="28"/>
          <w:lang w:val="ru-RU"/>
        </w:rPr>
        <w:t>ой обработки фотографий, задачи преобразования фотографий и границы достоверности.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фотоо</w:t>
      </w:r>
      <w:r w:rsidRPr="00C67C6F">
        <w:rPr>
          <w:rFonts w:ascii="Times New Roman" w:hAnsi="Times New Roman"/>
          <w:color w:val="000000"/>
          <w:sz w:val="28"/>
          <w:lang w:val="ru-RU"/>
        </w:rPr>
        <w:t>браза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</w:t>
      </w:r>
      <w:r w:rsidRPr="00C67C6F">
        <w:rPr>
          <w:rFonts w:ascii="Times New Roman" w:hAnsi="Times New Roman"/>
          <w:color w:val="000000"/>
          <w:sz w:val="28"/>
          <w:lang w:val="ru-RU"/>
        </w:rPr>
        <w:t>в работе над фильмом. Сложносоставной язык кино.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</w:t>
      </w:r>
      <w:r w:rsidRPr="00C67C6F">
        <w:rPr>
          <w:rFonts w:ascii="Times New Roman" w:hAnsi="Times New Roman"/>
          <w:color w:val="000000"/>
          <w:sz w:val="28"/>
          <w:lang w:val="ru-RU"/>
        </w:rPr>
        <w:t>тапы создания видеоролика.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</w:t>
      </w:r>
      <w:r w:rsidRPr="00C67C6F">
        <w:rPr>
          <w:rFonts w:ascii="Times New Roman" w:hAnsi="Times New Roman"/>
          <w:color w:val="000000"/>
          <w:sz w:val="28"/>
          <w:lang w:val="ru-RU"/>
        </w:rPr>
        <w:t>ехнологий в современном игровом кинематографе.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мультфильмы, бумажная перекладка, сыпучая анимация.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</w:t>
      </w:r>
      <w:r w:rsidRPr="00C67C6F">
        <w:rPr>
          <w:rFonts w:ascii="Times New Roman" w:hAnsi="Times New Roman"/>
          <w:color w:val="000000"/>
          <w:sz w:val="28"/>
          <w:lang w:val="ru-RU"/>
        </w:rPr>
        <w:t>учного просвещения, развлечения и организации досуга.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</w:t>
      </w:r>
      <w:r w:rsidRPr="00C67C6F">
        <w:rPr>
          <w:rFonts w:ascii="Times New Roman" w:hAnsi="Times New Roman"/>
          <w:color w:val="000000"/>
          <w:sz w:val="28"/>
          <w:lang w:val="ru-RU"/>
        </w:rPr>
        <w:t>м. Прямой эфир и его значение.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Художнич</w:t>
      </w:r>
      <w:r w:rsidRPr="00C67C6F">
        <w:rPr>
          <w:rFonts w:ascii="Times New Roman" w:hAnsi="Times New Roman"/>
          <w:color w:val="000000"/>
          <w:sz w:val="28"/>
          <w:lang w:val="ru-RU"/>
        </w:rPr>
        <w:t>еские роли каждого человека в реальной бытийной жизни.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576619">
      <w:pPr>
        <w:rPr>
          <w:lang w:val="ru-RU"/>
        </w:rPr>
        <w:sectPr w:rsidR="00576619" w:rsidRPr="00C67C6F">
          <w:pgSz w:w="11906" w:h="16383"/>
          <w:pgMar w:top="1134" w:right="850" w:bottom="1134" w:left="1701" w:header="720" w:footer="720" w:gutter="0"/>
          <w:cols w:space="720"/>
        </w:sectPr>
      </w:pPr>
    </w:p>
    <w:p w:rsidR="00576619" w:rsidRPr="00C67C6F" w:rsidRDefault="00C67C6F">
      <w:pPr>
        <w:spacing w:after="0" w:line="264" w:lineRule="auto"/>
        <w:ind w:left="120"/>
        <w:jc w:val="both"/>
        <w:rPr>
          <w:lang w:val="ru-RU"/>
        </w:rPr>
      </w:pPr>
      <w:bookmarkStart w:id="8" w:name="block-12141201"/>
      <w:bookmarkEnd w:id="5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76619" w:rsidRPr="00C67C6F" w:rsidRDefault="00576619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</w:t>
      </w:r>
      <w:r w:rsidRPr="00C67C6F">
        <w:rPr>
          <w:rFonts w:ascii="Times New Roman" w:hAnsi="Times New Roman"/>
          <w:color w:val="000000"/>
          <w:sz w:val="28"/>
          <w:lang w:val="ru-RU"/>
        </w:rPr>
        <w:t>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</w:t>
      </w:r>
      <w:r w:rsidRPr="00C67C6F">
        <w:rPr>
          <w:rFonts w:ascii="Times New Roman" w:hAnsi="Times New Roman"/>
          <w:color w:val="000000"/>
          <w:sz w:val="28"/>
          <w:lang w:val="ru-RU"/>
        </w:rPr>
        <w:t>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</w:t>
      </w:r>
      <w:r w:rsidRPr="00C67C6F">
        <w:rPr>
          <w:rFonts w:ascii="Times New Roman" w:hAnsi="Times New Roman"/>
          <w:color w:val="000000"/>
          <w:sz w:val="28"/>
          <w:lang w:val="ru-RU"/>
        </w:rPr>
        <w:t>азвитию и активному участию в социально значимой деятельности.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</w:t>
      </w:r>
      <w:r w:rsidRPr="00C67C6F">
        <w:rPr>
          <w:rFonts w:ascii="Times New Roman" w:hAnsi="Times New Roman"/>
          <w:color w:val="000000"/>
          <w:sz w:val="28"/>
          <w:lang w:val="ru-RU"/>
        </w:rPr>
        <w:t>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</w:t>
      </w:r>
      <w:r w:rsidRPr="00C67C6F">
        <w:rPr>
          <w:rFonts w:ascii="Times New Roman" w:hAnsi="Times New Roman"/>
          <w:color w:val="000000"/>
          <w:sz w:val="28"/>
          <w:lang w:val="ru-RU"/>
        </w:rPr>
        <w:t>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</w:t>
      </w:r>
      <w:r w:rsidRPr="00C67C6F">
        <w:rPr>
          <w:rFonts w:ascii="Times New Roman" w:hAnsi="Times New Roman"/>
          <w:color w:val="000000"/>
          <w:sz w:val="28"/>
          <w:lang w:val="ru-RU"/>
        </w:rPr>
        <w:t>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особый язык, развивающий коммуникативные умения. В рамках изобразительного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</w:t>
      </w:r>
      <w:r w:rsidRPr="00C67C6F">
        <w:rPr>
          <w:rFonts w:ascii="Times New Roman" w:hAnsi="Times New Roman"/>
          <w:color w:val="000000"/>
          <w:sz w:val="28"/>
          <w:lang w:val="ru-RU"/>
        </w:rPr>
        <w:t>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новлению чувства личной ответственности.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</w:t>
      </w:r>
      <w:r w:rsidRPr="00C67C6F">
        <w:rPr>
          <w:rFonts w:ascii="Times New Roman" w:hAnsi="Times New Roman"/>
          <w:color w:val="000000"/>
          <w:sz w:val="28"/>
          <w:lang w:val="ru-RU"/>
        </w:rPr>
        <w:t>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условию ощущения человеком полноты проживаемой жизни.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C67C6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пу человеческого общежития, к самому себе как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</w:t>
      </w:r>
      <w:r w:rsidRPr="00C67C6F">
        <w:rPr>
          <w:rFonts w:ascii="Times New Roman" w:hAnsi="Times New Roman"/>
          <w:color w:val="000000"/>
          <w:sz w:val="28"/>
          <w:lang w:val="ru-RU"/>
        </w:rPr>
        <w:t>ледию.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</w:t>
      </w:r>
      <w:r w:rsidRPr="00C67C6F">
        <w:rPr>
          <w:rFonts w:ascii="Times New Roman" w:hAnsi="Times New Roman"/>
          <w:color w:val="000000"/>
          <w:sz w:val="28"/>
          <w:lang w:val="ru-RU"/>
        </w:rPr>
        <w:t>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Экологическо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</w:t>
      </w:r>
      <w:r w:rsidRPr="00C67C6F">
        <w:rPr>
          <w:rFonts w:ascii="Times New Roman" w:hAnsi="Times New Roman"/>
          <w:color w:val="000000"/>
          <w:sz w:val="28"/>
          <w:lang w:val="ru-RU"/>
        </w:rPr>
        <w:t>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</w:t>
      </w:r>
      <w:r w:rsidRPr="00C67C6F">
        <w:rPr>
          <w:rFonts w:ascii="Times New Roman" w:hAnsi="Times New Roman"/>
          <w:color w:val="000000"/>
          <w:sz w:val="28"/>
          <w:lang w:val="ru-RU"/>
        </w:rPr>
        <w:t>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</w:t>
      </w:r>
      <w:r w:rsidRPr="00C67C6F">
        <w:rPr>
          <w:rFonts w:ascii="Times New Roman" w:hAnsi="Times New Roman"/>
          <w:color w:val="000000"/>
          <w:sz w:val="28"/>
          <w:lang w:val="ru-RU"/>
        </w:rPr>
        <w:t>лективной трудовой работы, работы в команде – обязательные требования к определённым заданиям программы.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</w:t>
      </w:r>
      <w:r w:rsidRPr="00C67C6F">
        <w:rPr>
          <w:rFonts w:ascii="Times New Roman" w:hAnsi="Times New Roman"/>
          <w:color w:val="000000"/>
          <w:sz w:val="28"/>
          <w:lang w:val="ru-RU"/>
        </w:rPr>
        <w:t>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</w:t>
      </w:r>
      <w:r w:rsidRPr="00C67C6F">
        <w:rPr>
          <w:rFonts w:ascii="Times New Roman" w:hAnsi="Times New Roman"/>
          <w:color w:val="000000"/>
          <w:sz w:val="28"/>
          <w:lang w:val="ru-RU"/>
        </w:rPr>
        <w:t>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</w:t>
      </w:r>
      <w:r w:rsidRPr="00C67C6F">
        <w:rPr>
          <w:rFonts w:ascii="Times New Roman" w:hAnsi="Times New Roman"/>
          <w:color w:val="000000"/>
          <w:sz w:val="28"/>
          <w:lang w:val="ru-RU"/>
        </w:rPr>
        <w:t>я.</w:t>
      </w: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C67C6F">
        <w:rPr>
          <w:rFonts w:ascii="Times New Roman" w:hAnsi="Times New Roman"/>
          <w:color w:val="000000"/>
          <w:sz w:val="28"/>
          <w:lang w:val="ru-RU"/>
        </w:rPr>
        <w:t>предметные и пространственные объекты по заданным основаниям;</w:t>
      </w:r>
    </w:p>
    <w:p w:rsidR="00576619" w:rsidRDefault="006B0B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76619" w:rsidRDefault="006B0B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</w:t>
      </w:r>
      <w:r w:rsidRPr="00C67C6F">
        <w:rPr>
          <w:rFonts w:ascii="Times New Roman" w:hAnsi="Times New Roman"/>
          <w:color w:val="000000"/>
          <w:sz w:val="28"/>
          <w:lang w:val="ru-RU"/>
        </w:rPr>
        <w:t>, зрительного образа;</w:t>
      </w:r>
    </w:p>
    <w:p w:rsidR="00576619" w:rsidRDefault="006B0B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C67C6F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</w:t>
      </w:r>
      <w:r w:rsidRPr="00C67C6F">
        <w:rPr>
          <w:rFonts w:ascii="Times New Roman" w:hAnsi="Times New Roman"/>
          <w:color w:val="000000"/>
          <w:sz w:val="28"/>
          <w:lang w:val="ru-RU"/>
        </w:rPr>
        <w:t>нивать и оценивать с позиций эстетических категорий явления искусства и действительности;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ставить и использовать вопросы как исследовательский инструмент </w:t>
      </w:r>
      <w:r w:rsidRPr="00C67C6F">
        <w:rPr>
          <w:rFonts w:ascii="Times New Roman" w:hAnsi="Times New Roman"/>
          <w:color w:val="000000"/>
          <w:sz w:val="28"/>
          <w:lang w:val="ru-RU"/>
        </w:rPr>
        <w:t>познания;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</w:t>
      </w:r>
      <w:r w:rsidRPr="00C67C6F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умения работать с информацией как часть универсальных познавательных учебных действий: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</w:t>
      </w:r>
      <w:r w:rsidRPr="00C67C6F">
        <w:rPr>
          <w:rFonts w:ascii="Times New Roman" w:hAnsi="Times New Roman"/>
          <w:color w:val="000000"/>
          <w:sz w:val="28"/>
          <w:lang w:val="ru-RU"/>
        </w:rPr>
        <w:t>заданных критериев;</w:t>
      </w:r>
    </w:p>
    <w:p w:rsidR="00576619" w:rsidRDefault="006B0BE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</w:t>
      </w:r>
      <w:r w:rsidRPr="00C67C6F">
        <w:rPr>
          <w:rFonts w:ascii="Times New Roman" w:hAnsi="Times New Roman"/>
          <w:color w:val="000000"/>
          <w:sz w:val="28"/>
          <w:lang w:val="ru-RU"/>
        </w:rPr>
        <w:t>а, в текстах, таблицах и схемах;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виями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восприни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</w:t>
      </w:r>
      <w:r w:rsidRPr="00C67C6F">
        <w:rPr>
          <w:rFonts w:ascii="Times New Roman" w:hAnsi="Times New Roman"/>
          <w:color w:val="000000"/>
          <w:sz w:val="28"/>
          <w:lang w:val="ru-RU"/>
        </w:rPr>
        <w:t>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публично представл</w:t>
      </w:r>
      <w:r w:rsidRPr="00C67C6F">
        <w:rPr>
          <w:rFonts w:ascii="Times New Roman" w:hAnsi="Times New Roman"/>
          <w:color w:val="000000"/>
          <w:sz w:val="28"/>
          <w:lang w:val="ru-RU"/>
        </w:rPr>
        <w:t>ять и объяснять результаты своего творческого, художественного или исследовательского опыта;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</w:t>
      </w:r>
      <w:r w:rsidRPr="00C67C6F">
        <w:rPr>
          <w:rFonts w:ascii="Times New Roman" w:hAnsi="Times New Roman"/>
          <w:color w:val="000000"/>
          <w:sz w:val="28"/>
          <w:lang w:val="ru-RU"/>
        </w:rPr>
        <w:t>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</w:t>
      </w:r>
      <w:r w:rsidRPr="00C67C6F">
        <w:rPr>
          <w:rFonts w:ascii="Times New Roman" w:hAnsi="Times New Roman"/>
          <w:color w:val="000000"/>
          <w:sz w:val="28"/>
          <w:lang w:val="ru-RU"/>
        </w:rPr>
        <w:t>ть универсальных регулятивных учебных действий:</w:t>
      </w:r>
    </w:p>
    <w:p w:rsidR="00576619" w:rsidRPr="00C67C6F" w:rsidRDefault="006B0B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</w:t>
      </w:r>
      <w:r w:rsidRPr="00C67C6F">
        <w:rPr>
          <w:rFonts w:ascii="Times New Roman" w:hAnsi="Times New Roman"/>
          <w:color w:val="000000"/>
          <w:sz w:val="28"/>
          <w:lang w:val="ru-RU"/>
        </w:rPr>
        <w:t>;</w:t>
      </w:r>
    </w:p>
    <w:p w:rsidR="00576619" w:rsidRPr="00C67C6F" w:rsidRDefault="006B0B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76619" w:rsidRPr="00C67C6F" w:rsidRDefault="006B0B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</w:t>
      </w:r>
      <w:r w:rsidRPr="00C67C6F">
        <w:rPr>
          <w:rFonts w:ascii="Times New Roman" w:hAnsi="Times New Roman"/>
          <w:color w:val="000000"/>
          <w:sz w:val="28"/>
          <w:lang w:val="ru-RU"/>
        </w:rPr>
        <w:t>, сохраняя порядок в окружающем пространстве и бережно относясь к используемым материалам.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76619" w:rsidRPr="00C67C6F" w:rsidRDefault="006B0B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</w:t>
      </w:r>
      <w:r w:rsidRPr="00C67C6F">
        <w:rPr>
          <w:rFonts w:ascii="Times New Roman" w:hAnsi="Times New Roman"/>
          <w:color w:val="000000"/>
          <w:sz w:val="28"/>
          <w:lang w:val="ru-RU"/>
        </w:rPr>
        <w:t>результатами, осуществлять контроль своей деятельности в процессе достижения результата;</w:t>
      </w:r>
    </w:p>
    <w:p w:rsidR="00576619" w:rsidRPr="00C67C6F" w:rsidRDefault="006B0B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</w:t>
      </w:r>
      <w:r w:rsidRPr="00C67C6F">
        <w:rPr>
          <w:rFonts w:ascii="Times New Roman" w:hAnsi="Times New Roman"/>
          <w:color w:val="000000"/>
          <w:sz w:val="28"/>
          <w:lang w:val="ru-RU"/>
        </w:rPr>
        <w:t>лекта как часть универсальных регулятивных учебных действий: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</w:t>
      </w:r>
      <w:r w:rsidRPr="00C67C6F">
        <w:rPr>
          <w:rFonts w:ascii="Times New Roman" w:hAnsi="Times New Roman"/>
          <w:color w:val="000000"/>
          <w:sz w:val="28"/>
          <w:lang w:val="ru-RU"/>
        </w:rPr>
        <w:t>ественной деятельности;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ичестве, в совместной деятельности со сверстниками, с педагогами и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576619" w:rsidRPr="00C67C6F" w:rsidRDefault="00576619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</w:t>
      </w:r>
      <w:r w:rsidRPr="00C67C6F">
        <w:rPr>
          <w:rFonts w:ascii="Times New Roman" w:hAnsi="Times New Roman"/>
          <w:color w:val="000000"/>
          <w:sz w:val="28"/>
          <w:lang w:val="ru-RU"/>
        </w:rPr>
        <w:t>ству: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</w:t>
      </w:r>
      <w:r w:rsidRPr="00C67C6F">
        <w:rPr>
          <w:rFonts w:ascii="Times New Roman" w:hAnsi="Times New Roman"/>
          <w:color w:val="000000"/>
          <w:sz w:val="28"/>
          <w:lang w:val="ru-RU"/>
        </w:rPr>
        <w:t>остями людей, необходимость присутствия в предметном мире и жилой среде;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древних орнаментах символического описания мира;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</w:t>
      </w:r>
      <w:r w:rsidRPr="00C67C6F">
        <w:rPr>
          <w:rFonts w:ascii="Times New Roman" w:hAnsi="Times New Roman"/>
          <w:color w:val="000000"/>
          <w:sz w:val="28"/>
          <w:lang w:val="ru-RU"/>
        </w:rPr>
        <w:t>обозначении социальной роли человека, в оформлении предметно-пространственной среды;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</w:t>
      </w:r>
      <w:r w:rsidRPr="00C67C6F">
        <w:rPr>
          <w:rFonts w:ascii="Times New Roman" w:hAnsi="Times New Roman"/>
          <w:color w:val="000000"/>
          <w:sz w:val="28"/>
          <w:lang w:val="ru-RU"/>
        </w:rPr>
        <w:t>ть неразрывную связь декора и материала;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специфику образного языка </w:t>
      </w:r>
      <w:r w:rsidRPr="00C67C6F">
        <w:rPr>
          <w:rFonts w:ascii="Times New Roman" w:hAnsi="Times New Roman"/>
          <w:color w:val="000000"/>
          <w:sz w:val="28"/>
          <w:lang w:val="ru-RU"/>
        </w:rPr>
        <w:t>декоративного искусства – его знаковую природу, орнаментальность, стилизацию изображения;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</w:t>
      </w:r>
      <w:r w:rsidRPr="00C67C6F">
        <w:rPr>
          <w:rFonts w:ascii="Times New Roman" w:hAnsi="Times New Roman"/>
          <w:color w:val="000000"/>
          <w:sz w:val="28"/>
          <w:lang w:val="ru-RU"/>
        </w:rPr>
        <w:t>творческого создания орнаментов ленточных, сетчатых, центрических;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особенности нар</w:t>
      </w:r>
      <w:r w:rsidRPr="00C67C6F">
        <w:rPr>
          <w:rFonts w:ascii="Times New Roman" w:hAnsi="Times New Roman"/>
          <w:color w:val="000000"/>
          <w:sz w:val="28"/>
          <w:lang w:val="ru-RU"/>
        </w:rPr>
        <w:t>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</w:t>
      </w:r>
      <w:r w:rsidRPr="00C67C6F">
        <w:rPr>
          <w:rFonts w:ascii="Times New Roman" w:hAnsi="Times New Roman"/>
          <w:color w:val="000000"/>
          <w:sz w:val="28"/>
          <w:lang w:val="ru-RU"/>
        </w:rPr>
        <w:t>лярные знаки, древо жизни, конь, птица, мать-земля);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</w:t>
      </w:r>
      <w:r w:rsidRPr="00C67C6F">
        <w:rPr>
          <w:rFonts w:ascii="Times New Roman" w:hAnsi="Times New Roman"/>
          <w:color w:val="000000"/>
          <w:sz w:val="28"/>
          <w:lang w:val="ru-RU"/>
        </w:rPr>
        <w:t>естьянский дом как отражение уклада крестьянской жизни и памятник архитектуры;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</w:t>
      </w:r>
      <w:r w:rsidRPr="00C67C6F">
        <w:rPr>
          <w:rFonts w:ascii="Times New Roman" w:hAnsi="Times New Roman"/>
          <w:color w:val="000000"/>
          <w:sz w:val="28"/>
          <w:lang w:val="ru-RU"/>
        </w:rPr>
        <w:t>едие, хранящее в своих материальных формах глубинные духовные ценности;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</w:t>
      </w:r>
      <w:r w:rsidRPr="00C67C6F">
        <w:rPr>
          <w:rFonts w:ascii="Times New Roman" w:hAnsi="Times New Roman"/>
          <w:color w:val="000000"/>
          <w:sz w:val="28"/>
          <w:lang w:val="ru-RU"/>
        </w:rPr>
        <w:t>кора, их связь с природой, трудом и бытом;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</w:t>
      </w:r>
      <w:r w:rsidRPr="00C67C6F">
        <w:rPr>
          <w:rFonts w:ascii="Times New Roman" w:hAnsi="Times New Roman"/>
          <w:color w:val="000000"/>
          <w:sz w:val="28"/>
          <w:lang w:val="ru-RU"/>
        </w:rPr>
        <w:t>венного ремесла в современной жизни;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др</w:t>
      </w:r>
      <w:r w:rsidRPr="00C67C6F">
        <w:rPr>
          <w:rFonts w:ascii="Times New Roman" w:hAnsi="Times New Roman"/>
          <w:color w:val="000000"/>
          <w:sz w:val="28"/>
          <w:lang w:val="ru-RU"/>
        </w:rPr>
        <w:t>евние образы народного искусства в произведениях современных народных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различать изделия народных художественных промыслов по материалу </w:t>
      </w:r>
      <w:r w:rsidRPr="00C67C6F">
        <w:rPr>
          <w:rFonts w:ascii="Times New Roman" w:hAnsi="Times New Roman"/>
          <w:color w:val="000000"/>
          <w:sz w:val="28"/>
          <w:lang w:val="ru-RU"/>
        </w:rPr>
        <w:t>изготовления и технике декора;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изображат</w:t>
      </w:r>
      <w:r w:rsidRPr="00C67C6F">
        <w:rPr>
          <w:rFonts w:ascii="Times New Roman" w:hAnsi="Times New Roman"/>
          <w:color w:val="000000"/>
          <w:sz w:val="28"/>
          <w:lang w:val="ru-RU"/>
        </w:rPr>
        <w:t>ь фрагменты орнаментов, отдельные сюжеты, детали или общий вид изделий ряда отечественных художественных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</w:t>
      </w:r>
      <w:r w:rsidRPr="00C67C6F">
        <w:rPr>
          <w:rFonts w:ascii="Times New Roman" w:hAnsi="Times New Roman"/>
          <w:color w:val="000000"/>
          <w:sz w:val="28"/>
          <w:lang w:val="ru-RU"/>
        </w:rPr>
        <w:t>кого создания эмблемы или логотипа;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</w:t>
      </w:r>
      <w:r w:rsidRPr="00C67C6F">
        <w:rPr>
          <w:rFonts w:ascii="Times New Roman" w:hAnsi="Times New Roman"/>
          <w:color w:val="000000"/>
          <w:sz w:val="28"/>
          <w:lang w:val="ru-RU"/>
        </w:rPr>
        <w:t>етно-пространственной среде, обычной жизненной обстановке и характеризовать их образное назначение;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</w:t>
      </w:r>
      <w:r w:rsidRPr="00C67C6F">
        <w:rPr>
          <w:rFonts w:ascii="Times New Roman" w:hAnsi="Times New Roman"/>
          <w:color w:val="000000"/>
          <w:sz w:val="28"/>
          <w:lang w:val="ru-RU"/>
        </w:rPr>
        <w:t>рамику, ковку, литьё, гобелен и другое;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C67C6F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C67C6F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C67C6F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C67C6F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C67C6F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: характеризовать основные и составные цвета, дополнительные цвета – и значение этих </w:t>
      </w:r>
      <w:r w:rsidRPr="00C67C6F">
        <w:rPr>
          <w:rFonts w:ascii="Times New Roman" w:hAnsi="Times New Roman"/>
          <w:color w:val="000000"/>
          <w:sz w:val="28"/>
          <w:lang w:val="ru-RU"/>
        </w:rPr>
        <w:t>знаний для искусства живописи;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</w:t>
      </w:r>
      <w:r w:rsidRPr="00C67C6F">
        <w:rPr>
          <w:rFonts w:ascii="Times New Roman" w:hAnsi="Times New Roman"/>
          <w:color w:val="000000"/>
          <w:sz w:val="28"/>
          <w:lang w:val="ru-RU"/>
        </w:rPr>
        <w:t>ительности скульптуры, соотношении пропорций в изображении предметов или животных.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</w:t>
      </w:r>
      <w:r w:rsidRPr="00C67C6F">
        <w:rPr>
          <w:rFonts w:ascii="Times New Roman" w:hAnsi="Times New Roman"/>
          <w:color w:val="000000"/>
          <w:sz w:val="28"/>
          <w:lang w:val="ru-RU"/>
        </w:rPr>
        <w:t>ием произведения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C67C6F">
        <w:rPr>
          <w:rFonts w:ascii="Times New Roman" w:hAnsi="Times New Roman"/>
          <w:color w:val="000000"/>
          <w:sz w:val="28"/>
          <w:lang w:val="ru-RU"/>
        </w:rPr>
        <w:t>натюрморта в отечественном искусстве ХХ в., опираясь на конкретные произведения отечественных художников;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C67C6F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C67C6F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C67C6F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C67C6F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А. Венецианов, О. Кипре</w:t>
      </w:r>
      <w:r w:rsidRPr="00C67C6F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C67C6F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C67C6F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C67C6F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C67C6F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C67C6F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C67C6F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творчестве А.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C67C6F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C67C6F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уметь объяснять понятия «тематическая картина», «станковая живопись», </w:t>
      </w:r>
      <w:r w:rsidRPr="00C67C6F">
        <w:rPr>
          <w:rFonts w:ascii="Times New Roman" w:hAnsi="Times New Roman"/>
          <w:color w:val="000000"/>
          <w:sz w:val="28"/>
          <w:lang w:val="ru-RU"/>
        </w:rPr>
        <w:t>«монументальная живопись», перечислять основные жанры тематической картины;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</w:t>
      </w:r>
      <w:r w:rsidRPr="00C67C6F">
        <w:rPr>
          <w:rFonts w:ascii="Times New Roman" w:hAnsi="Times New Roman"/>
          <w:color w:val="000000"/>
          <w:sz w:val="28"/>
          <w:lang w:val="ru-RU"/>
        </w:rPr>
        <w:t>изации художественных выразительных средств, взаимосвязи всех компонентов художественного произведения;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многообразие ф</w:t>
      </w:r>
      <w:r w:rsidRPr="00C67C6F">
        <w:rPr>
          <w:rFonts w:ascii="Times New Roman" w:hAnsi="Times New Roman"/>
          <w:color w:val="000000"/>
          <w:sz w:val="28"/>
          <w:lang w:val="ru-RU"/>
        </w:rPr>
        <w:t>орм организации бытовой жизни и одновременно единство мира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</w:t>
      </w:r>
      <w:r w:rsidRPr="00C67C6F">
        <w:rPr>
          <w:rFonts w:ascii="Times New Roman" w:hAnsi="Times New Roman"/>
          <w:color w:val="000000"/>
          <w:sz w:val="28"/>
          <w:lang w:val="ru-RU"/>
        </w:rPr>
        <w:t>ьным традициям (Древний Египет, Китай, античный мир и другие);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</w:t>
      </w:r>
      <w:r w:rsidRPr="00C67C6F">
        <w:rPr>
          <w:rFonts w:ascii="Times New Roman" w:hAnsi="Times New Roman"/>
          <w:color w:val="000000"/>
          <w:sz w:val="28"/>
          <w:lang w:val="ru-RU"/>
        </w:rPr>
        <w:t>ечественного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</w:t>
      </w:r>
      <w:r w:rsidRPr="00C67C6F">
        <w:rPr>
          <w:rFonts w:ascii="Times New Roman" w:hAnsi="Times New Roman"/>
          <w:color w:val="000000"/>
          <w:sz w:val="28"/>
          <w:lang w:val="ru-RU"/>
        </w:rPr>
        <w:t>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</w:t>
      </w:r>
      <w:r w:rsidRPr="00C67C6F">
        <w:rPr>
          <w:rFonts w:ascii="Times New Roman" w:hAnsi="Times New Roman"/>
          <w:color w:val="000000"/>
          <w:sz w:val="28"/>
          <w:lang w:val="ru-RU"/>
        </w:rPr>
        <w:t>пеи» К. Брюллова, «Боярыня Морозова» и другие картины В. Сурикова, «Бурлаки на Волге» И. Репина;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</w:t>
      </w:r>
      <w:r w:rsidRPr="00C67C6F">
        <w:rPr>
          <w:rFonts w:ascii="Times New Roman" w:hAnsi="Times New Roman"/>
          <w:color w:val="000000"/>
          <w:sz w:val="28"/>
          <w:lang w:val="ru-RU"/>
        </w:rPr>
        <w:t>кие темы, сюжеты об античных героях принято относить к историческому жанру;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</w:t>
      </w:r>
      <w:r w:rsidRPr="00C67C6F">
        <w:rPr>
          <w:rFonts w:ascii="Times New Roman" w:hAnsi="Times New Roman"/>
          <w:color w:val="000000"/>
          <w:sz w:val="28"/>
          <w:lang w:val="ru-RU"/>
        </w:rPr>
        <w:t>риода эскизов, периода сбора материала и работы над этюдами, уточнения эскизов, этапов работы над основным холстом;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</w:t>
      </w:r>
      <w:r w:rsidRPr="00C67C6F">
        <w:rPr>
          <w:rFonts w:ascii="Times New Roman" w:hAnsi="Times New Roman"/>
          <w:color w:val="000000"/>
          <w:sz w:val="28"/>
          <w:lang w:val="ru-RU"/>
        </w:rPr>
        <w:t>позицией.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– вечных тем в искусстве на основе сюжетов Библии как </w:t>
      </w:r>
      <w:r w:rsidRPr="00C67C6F">
        <w:rPr>
          <w:rFonts w:ascii="Times New Roman" w:hAnsi="Times New Roman"/>
          <w:color w:val="000000"/>
          <w:sz w:val="28"/>
          <w:lang w:val="ru-RU"/>
        </w:rPr>
        <w:t>«духовную ось», соединяющую жизненные позиции разных поколений;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</w:t>
      </w:r>
      <w:r w:rsidRPr="00C67C6F">
        <w:rPr>
          <w:rFonts w:ascii="Times New Roman" w:hAnsi="Times New Roman"/>
          <w:color w:val="000000"/>
          <w:sz w:val="28"/>
          <w:lang w:val="ru-RU"/>
        </w:rPr>
        <w:t>лудного сына» и «Святое семейство» Рембрандта и другие произведения, в скульптуре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знания о русской иконописи, о великих русских иконописцах: Андрее Рублёве, Феофане Греке, Дионисии;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</w:t>
      </w:r>
      <w:r w:rsidRPr="00C67C6F">
        <w:rPr>
          <w:rFonts w:ascii="Times New Roman" w:hAnsi="Times New Roman"/>
          <w:color w:val="000000"/>
          <w:sz w:val="28"/>
          <w:lang w:val="ru-RU"/>
        </w:rPr>
        <w:t>иятия произведений искусства на основе художественной культуры зрителя;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</w:t>
      </w:r>
      <w:r w:rsidRPr="00C67C6F">
        <w:rPr>
          <w:rFonts w:ascii="Times New Roman" w:hAnsi="Times New Roman"/>
          <w:color w:val="000000"/>
          <w:sz w:val="28"/>
          <w:lang w:val="ru-RU"/>
        </w:rPr>
        <w:t>ы по отдельным темам программы по изобразительному искусству: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</w:t>
      </w:r>
      <w:r w:rsidRPr="00C67C6F">
        <w:rPr>
          <w:rFonts w:ascii="Times New Roman" w:hAnsi="Times New Roman"/>
          <w:color w:val="000000"/>
          <w:sz w:val="28"/>
          <w:lang w:val="ru-RU"/>
        </w:rPr>
        <w:t>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</w:t>
      </w:r>
      <w:r w:rsidRPr="00C67C6F">
        <w:rPr>
          <w:rFonts w:ascii="Times New Roman" w:hAnsi="Times New Roman"/>
          <w:color w:val="000000"/>
          <w:sz w:val="28"/>
          <w:lang w:val="ru-RU"/>
        </w:rPr>
        <w:t>нная среда организует деятельность человека и представления о самом себе;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</w:t>
      </w:r>
      <w:r w:rsidRPr="00C67C6F">
        <w:rPr>
          <w:rFonts w:ascii="Times New Roman" w:hAnsi="Times New Roman"/>
          <w:color w:val="000000"/>
          <w:sz w:val="28"/>
          <w:lang w:val="ru-RU"/>
        </w:rPr>
        <w:t>ачение как основы языка конструктивных искусств;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</w:t>
      </w:r>
      <w:r w:rsidRPr="00C67C6F">
        <w:rPr>
          <w:rFonts w:ascii="Times New Roman" w:hAnsi="Times New Roman"/>
          <w:color w:val="000000"/>
          <w:sz w:val="28"/>
          <w:lang w:val="ru-RU"/>
        </w:rPr>
        <w:t>конструктивных искусствах;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определять шри</w:t>
      </w:r>
      <w:r w:rsidRPr="00C67C6F">
        <w:rPr>
          <w:rFonts w:ascii="Times New Roman" w:hAnsi="Times New Roman"/>
          <w:color w:val="000000"/>
          <w:sz w:val="28"/>
          <w:lang w:val="ru-RU"/>
        </w:rPr>
        <w:t>фт как графический рисунок начертания букв, объединённых общим стилем, отвечающий законам художественной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</w:t>
      </w:r>
      <w:r w:rsidRPr="00C67C6F">
        <w:rPr>
          <w:rFonts w:ascii="Times New Roman" w:hAnsi="Times New Roman"/>
          <w:color w:val="000000"/>
          <w:sz w:val="28"/>
          <w:lang w:val="ru-RU"/>
        </w:rPr>
        <w:t>ь опыт творческого воплощения шрифтовой композиции (буквицы);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знаковый виды логотипа, иметь практический опыт разработки логотипа на выбранную тему;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</w:t>
      </w:r>
      <w:r w:rsidRPr="00C67C6F">
        <w:rPr>
          <w:rFonts w:ascii="Times New Roman" w:hAnsi="Times New Roman"/>
          <w:color w:val="000000"/>
          <w:sz w:val="28"/>
          <w:lang w:val="ru-RU"/>
        </w:rPr>
        <w:t>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построения об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ъёмно-пространственной композиции как макета архитектурного пространства в реальной жизни;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выявлять структуру различных типов зданий и характеризовать влияние объёмов и </w:t>
      </w:r>
      <w:r w:rsidRPr="00C67C6F">
        <w:rPr>
          <w:rFonts w:ascii="Times New Roman" w:hAnsi="Times New Roman"/>
          <w:color w:val="000000"/>
          <w:sz w:val="28"/>
          <w:lang w:val="ru-RU"/>
        </w:rPr>
        <w:t>их сочетаний на образный характер постройки и её влияние на организацию жизнедеятельности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</w:t>
      </w:r>
      <w:r w:rsidRPr="00C67C6F">
        <w:rPr>
          <w:rFonts w:ascii="Times New Roman" w:hAnsi="Times New Roman"/>
          <w:color w:val="000000"/>
          <w:sz w:val="28"/>
          <w:lang w:val="ru-RU"/>
        </w:rPr>
        <w:t>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</w:t>
      </w:r>
      <w:r w:rsidRPr="00C67C6F">
        <w:rPr>
          <w:rFonts w:ascii="Times New Roman" w:hAnsi="Times New Roman"/>
          <w:color w:val="000000"/>
          <w:sz w:val="28"/>
          <w:lang w:val="ru-RU"/>
        </w:rPr>
        <w:t>ах общественных зданий, храмовой архитектуре и частном строительстве, в организации городской среды;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</w:t>
      </w:r>
      <w:r w:rsidRPr="00C67C6F">
        <w:rPr>
          <w:rFonts w:ascii="Times New Roman" w:hAnsi="Times New Roman"/>
          <w:color w:val="000000"/>
          <w:sz w:val="28"/>
          <w:lang w:val="ru-RU"/>
        </w:rPr>
        <w:t>о социокультурных противоречиях в организации современной городской среды и поисках путей их преодоления;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</w:t>
      </w:r>
      <w:r w:rsidRPr="00C67C6F">
        <w:rPr>
          <w:rFonts w:ascii="Times New Roman" w:hAnsi="Times New Roman"/>
          <w:color w:val="000000"/>
          <w:sz w:val="28"/>
          <w:lang w:val="ru-RU"/>
        </w:rPr>
        <w:t>памяти и понимания своей идентичности;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</w:t>
      </w:r>
      <w:r w:rsidRPr="00C67C6F">
        <w:rPr>
          <w:rFonts w:ascii="Times New Roman" w:hAnsi="Times New Roman"/>
          <w:color w:val="000000"/>
          <w:sz w:val="28"/>
          <w:lang w:val="ru-RU"/>
        </w:rPr>
        <w:t>ства в виде макетной или графической схемы;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малой арх</w:t>
      </w:r>
      <w:r w:rsidRPr="00C67C6F">
        <w:rPr>
          <w:rFonts w:ascii="Times New Roman" w:hAnsi="Times New Roman"/>
          <w:color w:val="000000"/>
          <w:sz w:val="28"/>
          <w:lang w:val="ru-RU"/>
        </w:rPr>
        <w:t>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времени и характер жизнедеятельности человека в предметах его быта;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</w:t>
      </w:r>
      <w:r w:rsidRPr="00C67C6F">
        <w:rPr>
          <w:rFonts w:ascii="Times New Roman" w:hAnsi="Times New Roman"/>
          <w:color w:val="000000"/>
          <w:sz w:val="28"/>
          <w:lang w:val="ru-RU"/>
        </w:rPr>
        <w:t>жде;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C67C6F">
        <w:rPr>
          <w:rFonts w:ascii="Times New Roman" w:hAnsi="Times New Roman"/>
          <w:color w:val="000000"/>
          <w:sz w:val="28"/>
          <w:lang w:val="ru-RU"/>
        </w:rPr>
        <w:t>представление о конструкции костюма и применении законов композиции в проектировании одежды, ансамбле в костюме;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</w:t>
      </w:r>
      <w:r w:rsidRPr="00C67C6F">
        <w:rPr>
          <w:rFonts w:ascii="Times New Roman" w:hAnsi="Times New Roman"/>
          <w:color w:val="000000"/>
          <w:sz w:val="28"/>
          <w:lang w:val="ru-RU"/>
        </w:rPr>
        <w:t>и одежды прошлых эпох;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</w:t>
      </w:r>
      <w:r w:rsidRPr="00C67C6F">
        <w:rPr>
          <w:rFonts w:ascii="Times New Roman" w:hAnsi="Times New Roman"/>
          <w:color w:val="000000"/>
          <w:sz w:val="28"/>
          <w:lang w:val="ru-RU"/>
        </w:rPr>
        <w:t>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</w:t>
      </w:r>
      <w:r w:rsidRPr="00C67C6F">
        <w:rPr>
          <w:rFonts w:ascii="Times New Roman" w:hAnsi="Times New Roman"/>
          <w:color w:val="000000"/>
          <w:sz w:val="28"/>
          <w:lang w:val="ru-RU"/>
        </w:rPr>
        <w:t>а и стилистики причёски в повседневном быту.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дах искусства и художественная фотография» (вариативный)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и характеризоват</w:t>
      </w:r>
      <w:r w:rsidRPr="00C67C6F">
        <w:rPr>
          <w:rFonts w:ascii="Times New Roman" w:hAnsi="Times New Roman"/>
          <w:color w:val="000000"/>
          <w:sz w:val="28"/>
          <w:lang w:val="ru-RU"/>
        </w:rPr>
        <w:t>ь роль визуального образа в синтетических искусствах;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</w:t>
      </w:r>
      <w:r w:rsidRPr="00C67C6F">
        <w:rPr>
          <w:rFonts w:ascii="Times New Roman" w:hAnsi="Times New Roman"/>
          <w:color w:val="000000"/>
          <w:sz w:val="28"/>
          <w:lang w:val="ru-RU"/>
        </w:rPr>
        <w:t>тавление об истории развития театра и жанровом многообразии театральных представлений;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образа;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</w:t>
      </w:r>
      <w:r w:rsidRPr="00C67C6F">
        <w:rPr>
          <w:rFonts w:ascii="Times New Roman" w:hAnsi="Times New Roman"/>
          <w:color w:val="000000"/>
          <w:sz w:val="28"/>
          <w:lang w:val="ru-RU"/>
        </w:rPr>
        <w:t>ять полученные знания при постановке школьного спектакля;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</w:t>
      </w:r>
      <w:r w:rsidRPr="00C67C6F">
        <w:rPr>
          <w:rFonts w:ascii="Times New Roman" w:hAnsi="Times New Roman"/>
          <w:color w:val="000000"/>
          <w:sz w:val="28"/>
          <w:lang w:val="ru-RU"/>
        </w:rPr>
        <w:t>дметов;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рожд</w:t>
      </w:r>
      <w:r w:rsidRPr="00C67C6F">
        <w:rPr>
          <w:rFonts w:ascii="Times New Roman" w:hAnsi="Times New Roman"/>
          <w:color w:val="000000"/>
          <w:sz w:val="28"/>
          <w:lang w:val="ru-RU"/>
        </w:rPr>
        <w:t>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</w:t>
      </w:r>
      <w:r w:rsidRPr="00C67C6F">
        <w:rPr>
          <w:rFonts w:ascii="Times New Roman" w:hAnsi="Times New Roman"/>
          <w:color w:val="000000"/>
          <w:sz w:val="28"/>
          <w:lang w:val="ru-RU"/>
        </w:rPr>
        <w:t>графий с помощью компьютерных графических редакторов;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различные жанры художественной </w:t>
      </w:r>
      <w:r w:rsidRPr="00C67C6F">
        <w:rPr>
          <w:rFonts w:ascii="Times New Roman" w:hAnsi="Times New Roman"/>
          <w:color w:val="000000"/>
          <w:sz w:val="28"/>
          <w:lang w:val="ru-RU"/>
        </w:rPr>
        <w:t>фотографии;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</w:t>
      </w:r>
      <w:r w:rsidRPr="00C67C6F">
        <w:rPr>
          <w:rFonts w:ascii="Times New Roman" w:hAnsi="Times New Roman"/>
          <w:color w:val="000000"/>
          <w:sz w:val="28"/>
          <w:lang w:val="ru-RU"/>
        </w:rPr>
        <w:t>кружающей жизни;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уметь объяснять разницу в содержании искусства живописной картины, графического рисунка и фотоснимка, возможности их </w:t>
      </w:r>
      <w:r w:rsidRPr="00C67C6F">
        <w:rPr>
          <w:rFonts w:ascii="Times New Roman" w:hAnsi="Times New Roman"/>
          <w:color w:val="000000"/>
          <w:sz w:val="28"/>
          <w:lang w:val="ru-RU"/>
        </w:rPr>
        <w:t>одновременного существования и актуальности в современной художественной культуре;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C67C6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его фотогра</w:t>
      </w:r>
      <w:r w:rsidRPr="00C67C6F">
        <w:rPr>
          <w:rFonts w:ascii="Times New Roman" w:hAnsi="Times New Roman"/>
          <w:color w:val="000000"/>
          <w:sz w:val="28"/>
          <w:lang w:val="ru-RU"/>
        </w:rPr>
        <w:t>фии выражают образ эпохи, его авторскую позицию, и о влиянии его фотографий на стиль эпохи;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</w:t>
      </w:r>
      <w:r w:rsidRPr="00C67C6F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объяснять, в чём со</w:t>
      </w:r>
      <w:r w:rsidRPr="00C67C6F">
        <w:rPr>
          <w:rFonts w:ascii="Times New Roman" w:hAnsi="Times New Roman"/>
          <w:color w:val="000000"/>
          <w:sz w:val="28"/>
          <w:lang w:val="ru-RU"/>
        </w:rPr>
        <w:t>стоит работа художника-постановщика и специалистов его команды художников в период подготовки и съёмки игрового фильма;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</w:t>
      </w:r>
      <w:r w:rsidRPr="00C67C6F">
        <w:rPr>
          <w:rFonts w:ascii="Times New Roman" w:hAnsi="Times New Roman"/>
          <w:color w:val="000000"/>
          <w:sz w:val="28"/>
          <w:lang w:val="ru-RU"/>
        </w:rPr>
        <w:t>анировать свою работу по созданию видеоролика;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</w:t>
      </w:r>
      <w:r w:rsidRPr="00C67C6F">
        <w:rPr>
          <w:rFonts w:ascii="Times New Roman" w:hAnsi="Times New Roman"/>
          <w:color w:val="000000"/>
          <w:sz w:val="28"/>
          <w:lang w:val="ru-RU"/>
        </w:rPr>
        <w:t>ачальные навыки практической работы по видеомонтажу на основе соответствующих компьютерных программ;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</w:t>
      </w:r>
      <w:r w:rsidRPr="00C67C6F">
        <w:rPr>
          <w:rFonts w:ascii="Times New Roman" w:hAnsi="Times New Roman"/>
          <w:color w:val="000000"/>
          <w:sz w:val="28"/>
          <w:lang w:val="ru-RU"/>
        </w:rPr>
        <w:t>овых технологий в современном игровом кинематографе;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</w:t>
      </w:r>
      <w:r w:rsidRPr="00C67C6F">
        <w:rPr>
          <w:rFonts w:ascii="Times New Roman" w:hAnsi="Times New Roman"/>
          <w:color w:val="000000"/>
          <w:sz w:val="28"/>
          <w:lang w:val="ru-RU"/>
        </w:rPr>
        <w:t>пликации;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C67C6F">
        <w:rPr>
          <w:rFonts w:ascii="Times New Roman" w:hAnsi="Times New Roman"/>
          <w:color w:val="000000"/>
          <w:sz w:val="28"/>
          <w:lang w:val="ru-RU"/>
        </w:rPr>
        <w:t>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и опыт творчества в работе школьного телевидения </w:t>
      </w:r>
      <w:r w:rsidRPr="00C67C6F">
        <w:rPr>
          <w:rFonts w:ascii="Times New Roman" w:hAnsi="Times New Roman"/>
          <w:color w:val="000000"/>
          <w:sz w:val="28"/>
          <w:lang w:val="ru-RU"/>
        </w:rPr>
        <w:t>и студии мультимедиа;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</w:t>
      </w:r>
      <w:r w:rsidRPr="00C67C6F">
        <w:rPr>
          <w:rFonts w:ascii="Times New Roman" w:hAnsi="Times New Roman"/>
          <w:color w:val="000000"/>
          <w:sz w:val="28"/>
          <w:lang w:val="ru-RU"/>
        </w:rPr>
        <w:t>ой деятельности в своей жизни и в жизни общества.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76619" w:rsidRPr="00C67C6F" w:rsidRDefault="00576619">
      <w:pPr>
        <w:rPr>
          <w:lang w:val="ru-RU"/>
        </w:rPr>
        <w:sectPr w:rsidR="00576619" w:rsidRPr="00C67C6F">
          <w:pgSz w:w="11906" w:h="16383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1" w:name="block-12141195"/>
      <w:bookmarkEnd w:id="8"/>
      <w:r w:rsidRPr="00C6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67C6F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C67C6F" w:rsidRPr="00C67C6F" w:rsidRDefault="00C67C6F">
      <w:pPr>
        <w:spacing w:after="0"/>
        <w:ind w:left="120"/>
        <w:rPr>
          <w:lang w:val="ru-RU"/>
        </w:rPr>
      </w:pPr>
      <w:bookmarkStart w:id="12" w:name="_GoBack"/>
      <w:bookmarkEnd w:id="12"/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7661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C6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7661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7661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bookmarkStart w:id="13" w:name="block-1214119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6619" w:rsidRDefault="006B0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57661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искусстве: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вышивки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интерактивные игры или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изображение фигур людей 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 (продолжение): создаем эскиз герба 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из мочала: выполняем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576619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искусства.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Пятно как средство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живописи: создаем по воображению букет золотой осени на цветном фоне,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 и тень: рисуем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портрете 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дружеский шарж или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в изобразительном искусстве: выполняем исследовательский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«Дорога в большой мир» и «Путь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композицию исторического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для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576619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линии 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Вещь как сочетание объемов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дизайна объектов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C67C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bookmarkStart w:id="14" w:name="block-1214119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6619" w:rsidRDefault="006B0B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b50a40d-f8ae-4e5d-8e70-919f427dc0ce"/>
      <w:r w:rsidRPr="00C67C6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5 класс/ Горяева Н.А., Островская О.В.; под редакцией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C67C6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C67C6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​‌</w:t>
      </w:r>
      <w:r w:rsidRPr="00C67C6F">
        <w:rPr>
          <w:rFonts w:ascii="Times New Roman" w:hAnsi="Times New Roman"/>
          <w:color w:val="000000"/>
          <w:sz w:val="28"/>
          <w:lang w:val="ru-RU"/>
        </w:rPr>
        <w:t>‌</w:t>
      </w: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​‌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1. Н. А. Горяева, О.В. Островская; под редакцией Б.М.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Декоративно-прикладное искусство в жизни человека.: учебник для общеобразовательных учреждений.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2. Примерная рабочая прог</w:t>
      </w:r>
      <w:r w:rsidRPr="00C67C6F">
        <w:rPr>
          <w:rFonts w:ascii="Times New Roman" w:hAnsi="Times New Roman"/>
          <w:color w:val="000000"/>
          <w:sz w:val="28"/>
          <w:lang w:val="ru-RU"/>
        </w:rPr>
        <w:t>рамма основного общего образования. Изобразительное искусство (для 5 –7 классов образовательных организаций). Программа составлена по рекомендациям Министерства просвещения образования Российской Федерации и Федерального государственного бюджетного научног</w:t>
      </w:r>
      <w:r w:rsidRPr="00C67C6F">
        <w:rPr>
          <w:rFonts w:ascii="Times New Roman" w:hAnsi="Times New Roman"/>
          <w:color w:val="000000"/>
          <w:sz w:val="28"/>
          <w:lang w:val="ru-RU"/>
        </w:rPr>
        <w:t>о учреждения институт стратегии развития образования Российской Академии образования.</w:t>
      </w:r>
      <w:r w:rsidRPr="00C67C6F">
        <w:rPr>
          <w:sz w:val="28"/>
          <w:lang w:val="ru-RU"/>
        </w:rPr>
        <w:br/>
      </w:r>
      <w:bookmarkStart w:id="16" w:name="27f88a84-cde6-45cc-9a12-309dd9b67dab"/>
      <w:bookmarkEnd w:id="16"/>
      <w:r w:rsidRPr="00C67C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67C6F">
        <w:rPr>
          <w:rFonts w:ascii="Times New Roman" w:hAnsi="Times New Roman"/>
          <w:color w:val="333333"/>
          <w:sz w:val="28"/>
          <w:lang w:val="ru-RU"/>
        </w:rPr>
        <w:t>​‌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rech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</w:t>
      </w:r>
      <w:r>
        <w:rPr>
          <w:rFonts w:ascii="Times New Roman" w:hAnsi="Times New Roman"/>
          <w:color w:val="000000"/>
          <w:sz w:val="28"/>
        </w:rPr>
        <w:t>iotekar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rusIcon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Коллекция икон. Русская средневековая иконопись 5.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/148163 Коллекция ссылок по изучению истории искусств для учителя ИЗО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/ история искусств разных эпох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story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 история искусств, начиная с первобытного человека.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peredvizh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- история изобразительного искусства.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rusart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nm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/ - художники-передвижники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</w:t>
      </w:r>
      <w:r>
        <w:rPr>
          <w:rFonts w:ascii="Times New Roman" w:hAnsi="Times New Roman"/>
          <w:color w:val="000000"/>
          <w:sz w:val="28"/>
        </w:rPr>
        <w:t>ool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page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=00 Изобразительное искусство в школ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C67C6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Портал "Сеть творческих учителей" 13.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://2</w:t>
      </w:r>
      <w:proofErr w:type="spellStart"/>
      <w:r>
        <w:rPr>
          <w:rFonts w:ascii="Times New Roman" w:hAnsi="Times New Roman"/>
          <w:color w:val="000000"/>
          <w:sz w:val="28"/>
        </w:rPr>
        <w:t>berega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 w:rsidRPr="00C67C6F">
        <w:rPr>
          <w:sz w:val="28"/>
          <w:lang w:val="ru-RU"/>
        </w:rPr>
        <w:br/>
      </w:r>
      <w:bookmarkStart w:id="17" w:name="e2d6e2bf-4893-4145-be02-d49817b4b26f"/>
      <w:bookmarkEnd w:id="17"/>
      <w:r w:rsidRPr="00C67C6F">
        <w:rPr>
          <w:rFonts w:ascii="Times New Roman" w:hAnsi="Times New Roman"/>
          <w:color w:val="333333"/>
          <w:sz w:val="28"/>
          <w:lang w:val="ru-RU"/>
        </w:rPr>
        <w:t>‌</w:t>
      </w: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576619">
      <w:pPr>
        <w:rPr>
          <w:lang w:val="ru-RU"/>
        </w:rPr>
        <w:sectPr w:rsidR="00576619" w:rsidRPr="00C67C6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B0BE0" w:rsidRPr="00C67C6F" w:rsidRDefault="006B0BE0">
      <w:pPr>
        <w:rPr>
          <w:lang w:val="ru-RU"/>
        </w:rPr>
      </w:pPr>
    </w:p>
    <w:sectPr w:rsidR="006B0BE0" w:rsidRPr="00C67C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15D3D"/>
    <w:multiLevelType w:val="multilevel"/>
    <w:tmpl w:val="4D66B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3D5304"/>
    <w:multiLevelType w:val="multilevel"/>
    <w:tmpl w:val="22A46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8A5503"/>
    <w:multiLevelType w:val="multilevel"/>
    <w:tmpl w:val="43B88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6B0F70"/>
    <w:multiLevelType w:val="multilevel"/>
    <w:tmpl w:val="01BCD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4D5AE3"/>
    <w:multiLevelType w:val="multilevel"/>
    <w:tmpl w:val="F11ED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135555"/>
    <w:multiLevelType w:val="multilevel"/>
    <w:tmpl w:val="AC1C3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D11F1E"/>
    <w:multiLevelType w:val="multilevel"/>
    <w:tmpl w:val="FEE65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6619"/>
    <w:rsid w:val="00576619"/>
    <w:rsid w:val="006B0BE0"/>
    <w:rsid w:val="00C6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5FA0"/>
  <w15:docId w15:val="{2DB1AFB1-366A-461E-ABBA-86CA99EC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13598</Words>
  <Characters>77513</Characters>
  <Application>Microsoft Office Word</Application>
  <DocSecurity>0</DocSecurity>
  <Lines>645</Lines>
  <Paragraphs>181</Paragraphs>
  <ScaleCrop>false</ScaleCrop>
  <Company/>
  <LinksUpToDate>false</LinksUpToDate>
  <CharactersWithSpaces>90930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2</cp:revision>
  <dcterms:created xsi:type="dcterms:W3CDTF">2023-09-11T05:41:00Z</dcterms:created>
  <dcterms:modified xsi:type="dcterms:W3CDTF">2023-09-11T05:42:00Z</dcterms:modified>
</cp:coreProperties>
</file>