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9FD" w:rsidRDefault="008729FD" w:rsidP="008729F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729FD">
        <w:rPr>
          <w:rFonts w:ascii="Times New Roman" w:hAnsi="Times New Roman" w:cs="Times New Roman"/>
          <w:b/>
          <w:sz w:val="28"/>
          <w:szCs w:val="28"/>
        </w:rPr>
        <w:t xml:space="preserve">Инструментарий оценки деятельности педагога по формированию </w:t>
      </w:r>
      <w:proofErr w:type="gramStart"/>
      <w:r w:rsidRPr="008729FD">
        <w:rPr>
          <w:rFonts w:ascii="Times New Roman" w:hAnsi="Times New Roman" w:cs="Times New Roman"/>
          <w:b/>
          <w:sz w:val="28"/>
          <w:szCs w:val="28"/>
        </w:rPr>
        <w:t>УУД .</w:t>
      </w:r>
      <w:proofErr w:type="gramEnd"/>
    </w:p>
    <w:p w:rsidR="008729FD" w:rsidRPr="008729FD" w:rsidRDefault="008729FD" w:rsidP="008729F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9FD" w:rsidRPr="001B0ABC" w:rsidRDefault="008729FD" w:rsidP="008729F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ABC">
        <w:rPr>
          <w:rFonts w:ascii="Times New Roman" w:hAnsi="Times New Roman" w:cs="Times New Roman"/>
          <w:sz w:val="24"/>
          <w:szCs w:val="24"/>
        </w:rPr>
        <w:t>Введение федеральных государственных образовательных стандарто</w:t>
      </w:r>
      <w:r>
        <w:rPr>
          <w:rFonts w:ascii="Times New Roman" w:hAnsi="Times New Roman" w:cs="Times New Roman"/>
          <w:sz w:val="24"/>
          <w:szCs w:val="24"/>
        </w:rPr>
        <w:t xml:space="preserve">в второго поколения </w:t>
      </w:r>
      <w:r w:rsidRPr="001B0ABC">
        <w:rPr>
          <w:rFonts w:ascii="Times New Roman" w:hAnsi="Times New Roman" w:cs="Times New Roman"/>
          <w:sz w:val="24"/>
          <w:szCs w:val="24"/>
        </w:rPr>
        <w:t xml:space="preserve">обусловлено возрастающими потребностями современного российского общества в получении качественных услуг в сфере образования. Ключевым аспектом ФГОС </w:t>
      </w:r>
      <w:r>
        <w:rPr>
          <w:rFonts w:ascii="Times New Roman" w:hAnsi="Times New Roman" w:cs="Times New Roman"/>
          <w:sz w:val="24"/>
          <w:szCs w:val="24"/>
        </w:rPr>
        <w:t xml:space="preserve">второго </w:t>
      </w:r>
      <w:r w:rsidRPr="001B0ABC">
        <w:rPr>
          <w:rFonts w:ascii="Times New Roman" w:hAnsi="Times New Roman" w:cs="Times New Roman"/>
          <w:sz w:val="24"/>
          <w:szCs w:val="24"/>
        </w:rPr>
        <w:t>поколения является формирование универсальных учебных действий (далее УУД). 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с учётом возрастных особенностей развития личностной и познавательной сф</w:t>
      </w:r>
      <w:r>
        <w:rPr>
          <w:rFonts w:ascii="Times New Roman" w:hAnsi="Times New Roman" w:cs="Times New Roman"/>
          <w:sz w:val="24"/>
          <w:szCs w:val="24"/>
        </w:rPr>
        <w:t>ер подростка наряду с этим в</w:t>
      </w:r>
      <w:r w:rsidRPr="001B0ABC">
        <w:rPr>
          <w:rFonts w:ascii="Times New Roman" w:hAnsi="Times New Roman" w:cs="Times New Roman"/>
          <w:sz w:val="24"/>
          <w:szCs w:val="24"/>
        </w:rPr>
        <w:t xml:space="preserve"> процессе формирования УУД отмечается изменение роли учителя в  образовательном процессе. Учитель занимает новую позицию по отношению к обучающемуся, заключающуюся в организации помощи и поддержки в случае возникновения трудностей, неудач. Из носителя готовых знаний он превращается в организатора познавательной, исследовательской деятельности своих учеников. Акцент деятельности учителя смещается с учебного материала  непосредственно на активную самостоятельную деятельность самого ребенка. </w:t>
      </w:r>
    </w:p>
    <w:p w:rsidR="008729FD" w:rsidRDefault="008729FD" w:rsidP="008729FD">
      <w:pPr>
        <w:pStyle w:val="a3"/>
        <w:shd w:val="clear" w:color="auto" w:fill="FFFFFF"/>
        <w:spacing w:after="0"/>
        <w:ind w:left="-567"/>
        <w:jc w:val="both"/>
        <w:rPr>
          <w:rFonts w:eastAsiaTheme="minorHAnsi"/>
          <w:lang w:eastAsia="en-US"/>
        </w:rPr>
      </w:pPr>
      <w:r w:rsidRPr="001B0ABC">
        <w:t>Возникает вопрос,</w:t>
      </w:r>
      <w:r>
        <w:t xml:space="preserve"> как отследить</w:t>
      </w:r>
      <w:r w:rsidRPr="001B0ABC">
        <w:t xml:space="preserve"> работу педагога в этих условиях? Для более качественной и полной оценки деятельности педагога, ее необходимо проводить по разным показателям, а для этого необ</w:t>
      </w:r>
      <w:r>
        <w:t>ходимы различные инструментарии,</w:t>
      </w:r>
      <w:r>
        <w:rPr>
          <w:rFonts w:eastAsiaTheme="minorHAnsi"/>
          <w:lang w:eastAsia="en-US"/>
        </w:rPr>
        <w:t xml:space="preserve">   </w:t>
      </w:r>
    </w:p>
    <w:p w:rsidR="008729FD" w:rsidRPr="00D57113" w:rsidRDefault="008729FD" w:rsidP="008729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535"/>
        <w:jc w:val="both"/>
        <w:rPr>
          <w:rFonts w:ascii="Times New Roman" w:hAnsi="Times New Roman" w:cs="Times New Roman"/>
          <w:sz w:val="24"/>
          <w:szCs w:val="24"/>
        </w:rPr>
      </w:pPr>
      <w:r w:rsidRPr="003C56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В </w:t>
      </w:r>
      <w:r w:rsidRPr="003C56BB">
        <w:rPr>
          <w:rFonts w:ascii="Times New Roman" w:hAnsi="Times New Roman" w:cs="Times New Roman"/>
          <w:sz w:val="24"/>
          <w:szCs w:val="24"/>
        </w:rPr>
        <w:t xml:space="preserve"> школе разработан инструментарий оценки деятельности педагога по формированию УУД на уроках, который, включает в себя </w:t>
      </w:r>
      <w:r>
        <w:rPr>
          <w:rFonts w:ascii="Times New Roman" w:hAnsi="Times New Roman" w:cs="Times New Roman"/>
          <w:sz w:val="24"/>
          <w:szCs w:val="24"/>
        </w:rPr>
        <w:t xml:space="preserve">формируемые </w:t>
      </w:r>
      <w:r w:rsidRPr="003C56BB">
        <w:rPr>
          <w:rFonts w:ascii="Times New Roman" w:hAnsi="Times New Roman" w:cs="Times New Roman"/>
          <w:sz w:val="24"/>
          <w:szCs w:val="24"/>
        </w:rPr>
        <w:t>УУД</w:t>
      </w:r>
      <w:r>
        <w:rPr>
          <w:rFonts w:ascii="Times New Roman" w:hAnsi="Times New Roman" w:cs="Times New Roman"/>
          <w:sz w:val="24"/>
          <w:szCs w:val="24"/>
        </w:rPr>
        <w:t xml:space="preserve"> для  5-6 классов (таблица 1), </w:t>
      </w:r>
      <w:r w:rsidRPr="003C5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программу изучения  формирования</w:t>
      </w:r>
      <w:r w:rsidRPr="003C56BB">
        <w:rPr>
          <w:rFonts w:ascii="Times New Roman" w:hAnsi="Times New Roman" w:cs="Times New Roman"/>
          <w:sz w:val="24"/>
          <w:szCs w:val="24"/>
        </w:rPr>
        <w:t xml:space="preserve"> УУД</w:t>
      </w:r>
      <w:r>
        <w:rPr>
          <w:rFonts w:ascii="Times New Roman" w:hAnsi="Times New Roman" w:cs="Times New Roman"/>
          <w:sz w:val="24"/>
          <w:szCs w:val="24"/>
        </w:rPr>
        <w:t xml:space="preserve"> на уроках (таблица 2), анализ контрольной работы (таблица 3)</w:t>
      </w:r>
      <w:r w:rsidRPr="003C56BB">
        <w:rPr>
          <w:rFonts w:ascii="Times New Roman" w:hAnsi="Times New Roman" w:cs="Times New Roman"/>
          <w:sz w:val="24"/>
          <w:szCs w:val="24"/>
        </w:rPr>
        <w:t xml:space="preserve">. Разработанный инструментарий оценки деятельности педагогов применим для </w:t>
      </w:r>
      <w:proofErr w:type="gramStart"/>
      <w:r w:rsidRPr="003C56BB">
        <w:rPr>
          <w:rFonts w:ascii="Times New Roman" w:hAnsi="Times New Roman" w:cs="Times New Roman"/>
          <w:sz w:val="24"/>
          <w:szCs w:val="24"/>
        </w:rPr>
        <w:t>оценки  уроков</w:t>
      </w:r>
      <w:proofErr w:type="gramEnd"/>
      <w:r w:rsidRPr="003C56BB">
        <w:rPr>
          <w:rFonts w:ascii="Times New Roman" w:hAnsi="Times New Roman" w:cs="Times New Roman"/>
          <w:sz w:val="24"/>
          <w:szCs w:val="24"/>
        </w:rPr>
        <w:t xml:space="preserve"> и контрольных</w:t>
      </w:r>
      <w:r>
        <w:rPr>
          <w:rFonts w:ascii="Times New Roman" w:hAnsi="Times New Roman" w:cs="Times New Roman"/>
          <w:sz w:val="24"/>
          <w:szCs w:val="24"/>
        </w:rPr>
        <w:t xml:space="preserve"> работ, о</w:t>
      </w:r>
      <w:r w:rsidRPr="003C56BB">
        <w:rPr>
          <w:rFonts w:ascii="Times New Roman" w:hAnsi="Times New Roman" w:cs="Times New Roman"/>
          <w:sz w:val="24"/>
          <w:szCs w:val="24"/>
        </w:rPr>
        <w:t>сновная</w:t>
      </w:r>
      <w:r>
        <w:rPr>
          <w:rFonts w:ascii="Times New Roman" w:hAnsi="Times New Roman" w:cs="Times New Roman"/>
          <w:sz w:val="24"/>
          <w:szCs w:val="24"/>
        </w:rPr>
        <w:t xml:space="preserve"> цель которых во- первых выявление положительного</w:t>
      </w:r>
      <w:r w:rsidRPr="003C56BB">
        <w:rPr>
          <w:rFonts w:ascii="Times New Roman" w:hAnsi="Times New Roman" w:cs="Times New Roman"/>
          <w:sz w:val="24"/>
          <w:szCs w:val="24"/>
        </w:rPr>
        <w:t xml:space="preserve"> опыт работы учителей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BB">
        <w:rPr>
          <w:rFonts w:ascii="Times New Roman" w:hAnsi="Times New Roman" w:cs="Times New Roman"/>
          <w:sz w:val="24"/>
          <w:szCs w:val="24"/>
        </w:rPr>
        <w:t xml:space="preserve">- предметников по формированию УУД, во- вторых </w:t>
      </w:r>
      <w:r>
        <w:rPr>
          <w:rFonts w:ascii="Times New Roman" w:hAnsi="Times New Roman" w:cs="Times New Roman"/>
          <w:sz w:val="24"/>
          <w:szCs w:val="24"/>
        </w:rPr>
        <w:t>определение уровня</w:t>
      </w:r>
      <w:r w:rsidRPr="003C56BB">
        <w:rPr>
          <w:rFonts w:ascii="Times New Roman" w:hAnsi="Times New Roman" w:cs="Times New Roman"/>
          <w:sz w:val="24"/>
          <w:szCs w:val="24"/>
        </w:rPr>
        <w:t xml:space="preserve"> сформированности</w:t>
      </w:r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</w:t>
      </w:r>
      <w:r w:rsidRPr="003C56BB">
        <w:rPr>
          <w:rFonts w:ascii="Times New Roman" w:hAnsi="Times New Roman" w:cs="Times New Roman"/>
          <w:sz w:val="24"/>
          <w:szCs w:val="24"/>
        </w:rPr>
        <w:t xml:space="preserve"> учащихся 5-6 классов, в третьих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 направлений  </w:t>
      </w:r>
      <w:r w:rsidRPr="008729FD">
        <w:rPr>
          <w:rFonts w:ascii="Times New Roman" w:hAnsi="Times New Roman" w:cs="Times New Roman"/>
          <w:sz w:val="24"/>
          <w:szCs w:val="24"/>
        </w:rPr>
        <w:t xml:space="preserve"> коррекционной 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3C56BB">
        <w:rPr>
          <w:rFonts w:ascii="Times New Roman" w:hAnsi="Times New Roman" w:cs="Times New Roman"/>
          <w:sz w:val="24"/>
          <w:szCs w:val="24"/>
        </w:rPr>
        <w:t xml:space="preserve"> по формированию УУД. </w:t>
      </w:r>
    </w:p>
    <w:p w:rsidR="008729FD" w:rsidRDefault="008729FD" w:rsidP="008729FD">
      <w:pPr>
        <w:spacing w:after="0" w:line="240" w:lineRule="auto"/>
        <w:ind w:left="-567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9FD" w:rsidRDefault="008729FD" w:rsidP="008729FD">
      <w:pPr>
        <w:spacing w:after="0" w:line="240" w:lineRule="auto"/>
        <w:ind w:left="-567" w:firstLine="7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Таблица 1</w:t>
      </w:r>
    </w:p>
    <w:p w:rsidR="008729FD" w:rsidRDefault="008729FD" w:rsidP="008729FD">
      <w:pPr>
        <w:pStyle w:val="a4"/>
      </w:pPr>
      <w:r w:rsidRPr="003D7679">
        <w:t xml:space="preserve">Формируемые универсальные учебные действия для 5–6 классов: </w:t>
      </w:r>
    </w:p>
    <w:p w:rsidR="008729FD" w:rsidRPr="003D7679" w:rsidRDefault="008729FD" w:rsidP="008729FD">
      <w:pPr>
        <w:pStyle w:val="a4"/>
      </w:pPr>
      <w:r w:rsidRPr="003D7679">
        <w:t>ООП «Школа 2100» на основе ФГОС</w:t>
      </w:r>
    </w:p>
    <w:p w:rsidR="008729FD" w:rsidRPr="00D57113" w:rsidRDefault="008729FD" w:rsidP="008729FD">
      <w:pPr>
        <w:pStyle w:val="a4"/>
        <w:rPr>
          <w:b w:val="0"/>
        </w:rPr>
      </w:pPr>
      <w:r w:rsidRPr="003D7679">
        <w:rPr>
          <w:b w:val="0"/>
        </w:rPr>
        <w:t xml:space="preserve">(прямой шрифт – необходимый уровень для 5–6 </w:t>
      </w:r>
      <w:proofErr w:type="spellStart"/>
      <w:r w:rsidRPr="003D7679">
        <w:rPr>
          <w:b w:val="0"/>
        </w:rPr>
        <w:t>кл</w:t>
      </w:r>
      <w:proofErr w:type="spellEnd"/>
      <w:r w:rsidRPr="003D7679">
        <w:rPr>
          <w:b w:val="0"/>
        </w:rPr>
        <w:t xml:space="preserve">., </w:t>
      </w:r>
      <w:r w:rsidRPr="003D7679">
        <w:rPr>
          <w:b w:val="0"/>
          <w:i/>
        </w:rPr>
        <w:t xml:space="preserve">курсив – повышенный уровень </w:t>
      </w:r>
      <w:r w:rsidRPr="003D7679">
        <w:rPr>
          <w:b w:val="0"/>
        </w:rPr>
        <w:t xml:space="preserve">для </w:t>
      </w:r>
      <w:r w:rsidRPr="003D7679">
        <w:rPr>
          <w:b w:val="0"/>
          <w:i/>
        </w:rPr>
        <w:t xml:space="preserve">5–6 </w:t>
      </w:r>
      <w:proofErr w:type="spellStart"/>
      <w:r w:rsidRPr="003D7679">
        <w:rPr>
          <w:b w:val="0"/>
          <w:i/>
        </w:rPr>
        <w:t>кл</w:t>
      </w:r>
      <w:proofErr w:type="spellEnd"/>
      <w:r w:rsidRPr="003D7679">
        <w:rPr>
          <w:b w:val="0"/>
          <w:i/>
        </w:rPr>
        <w:t xml:space="preserve">., </w:t>
      </w:r>
      <w:r w:rsidRPr="003D7679">
        <w:rPr>
          <w:b w:val="0"/>
        </w:rPr>
        <w:t xml:space="preserve">или необходимый уровень для 7–9 </w:t>
      </w:r>
      <w:proofErr w:type="spellStart"/>
      <w:r w:rsidRPr="003D7679">
        <w:rPr>
          <w:b w:val="0"/>
        </w:rPr>
        <w:t>кл</w:t>
      </w:r>
      <w:proofErr w:type="spellEnd"/>
      <w:r w:rsidRPr="003D7679">
        <w:rPr>
          <w:b w:val="0"/>
        </w:rPr>
        <w:t xml:space="preserve">.)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8729FD" w:rsidRPr="003D7679" w:rsidTr="00C967BD">
        <w:tc>
          <w:tcPr>
            <w:tcW w:w="10030" w:type="dxa"/>
            <w:shd w:val="clear" w:color="auto" w:fill="auto"/>
          </w:tcPr>
          <w:p w:rsidR="008729FD" w:rsidRPr="003D7679" w:rsidRDefault="008729FD" w:rsidP="00C967BD">
            <w:pPr>
              <w:pStyle w:val="a4"/>
            </w:pPr>
            <w:r w:rsidRPr="003D7679">
              <w:t>Универсальные учебные действия</w:t>
            </w:r>
          </w:p>
        </w:tc>
      </w:tr>
      <w:tr w:rsidR="008729FD" w:rsidRPr="004E3237" w:rsidTr="00C967BD">
        <w:trPr>
          <w:trHeight w:val="205"/>
        </w:trPr>
        <w:tc>
          <w:tcPr>
            <w:tcW w:w="10030" w:type="dxa"/>
            <w:shd w:val="clear" w:color="auto" w:fill="auto"/>
          </w:tcPr>
          <w:p w:rsidR="008729FD" w:rsidRPr="004E3237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4E3237">
              <w:rPr>
                <w:rFonts w:ascii="Times New Roman" w:hAnsi="Times New Roman" w:cs="Times New Roman"/>
                <w:sz w:val="24"/>
                <w:szCs w:val="24"/>
              </w:rPr>
              <w:t xml:space="preserve">(в учебниках и др. источниках, в </w:t>
            </w:r>
            <w:proofErr w:type="spellStart"/>
            <w:r w:rsidRPr="004E323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E3237">
              <w:rPr>
                <w:rFonts w:ascii="Times New Roman" w:hAnsi="Times New Roman" w:cs="Times New Roman"/>
                <w:sz w:val="24"/>
                <w:szCs w:val="24"/>
              </w:rPr>
              <w:t>. используя ИКТ)</w:t>
            </w:r>
            <w:r w:rsidRPr="004E3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достоверную информацию,</w:t>
            </w:r>
            <w:r w:rsidRPr="004E323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для решения учебных и  </w:t>
            </w:r>
            <w:r w:rsidRPr="004E3237">
              <w:rPr>
                <w:rFonts w:ascii="Times New Roman" w:hAnsi="Times New Roman" w:cs="Times New Roman"/>
                <w:i/>
                <w:sz w:val="24"/>
                <w:szCs w:val="24"/>
              </w:rPr>
              <w:t>жизненных задач</w:t>
            </w:r>
          </w:p>
        </w:tc>
      </w:tr>
      <w:tr w:rsidR="008729FD" w:rsidRPr="004E3237" w:rsidTr="00C967BD">
        <w:tc>
          <w:tcPr>
            <w:tcW w:w="10030" w:type="dxa"/>
            <w:shd w:val="clear" w:color="auto" w:fill="auto"/>
          </w:tcPr>
          <w:p w:rsidR="008729FD" w:rsidRPr="004E3237" w:rsidRDefault="008729FD" w:rsidP="00C967BD">
            <w:pPr>
              <w:pStyle w:val="a4"/>
              <w:jc w:val="left"/>
            </w:pPr>
            <w:r w:rsidRPr="004E3237">
              <w:t>Владеть смысловым чтением</w:t>
            </w:r>
            <w:r w:rsidRPr="004E3237">
              <w:rPr>
                <w:b w:val="0"/>
              </w:rPr>
              <w:t xml:space="preserve"> – </w:t>
            </w:r>
            <w:r w:rsidRPr="004E3237">
              <w:rPr>
                <w:b w:val="0"/>
                <w:i/>
              </w:rPr>
              <w:t>самостоятельно</w:t>
            </w:r>
            <w:r w:rsidRPr="004E3237">
              <w:rPr>
                <w:b w:val="0"/>
              </w:rPr>
              <w:t xml:space="preserve"> вычитывать фактуальную, подтекстовую, концептуальную информацию </w:t>
            </w:r>
          </w:p>
        </w:tc>
      </w:tr>
      <w:tr w:rsidR="008729FD" w:rsidRPr="004E3237" w:rsidTr="00C967BD">
        <w:tc>
          <w:tcPr>
            <w:tcW w:w="10030" w:type="dxa"/>
            <w:shd w:val="clear" w:color="auto" w:fill="auto"/>
          </w:tcPr>
          <w:p w:rsidR="008729FD" w:rsidRPr="004E3237" w:rsidRDefault="008729FD" w:rsidP="00C967BD">
            <w:pPr>
              <w:pStyle w:val="a4"/>
              <w:jc w:val="left"/>
            </w:pPr>
            <w:r w:rsidRPr="004E3237">
              <w:rPr>
                <w:b w:val="0"/>
                <w:i/>
              </w:rPr>
              <w:t>Самостоятельно выбирать</w:t>
            </w:r>
            <w:r w:rsidRPr="004E3237">
              <w:rPr>
                <w:b w:val="0"/>
              </w:rPr>
              <w:t xml:space="preserve"> и использовать </w:t>
            </w:r>
            <w:r w:rsidRPr="004E3237">
              <w:t>разные виды чтения</w:t>
            </w:r>
            <w:r w:rsidRPr="004E3237">
              <w:rPr>
                <w:b w:val="0"/>
              </w:rPr>
              <w:t xml:space="preserve"> (в </w:t>
            </w:r>
            <w:proofErr w:type="spellStart"/>
            <w:r w:rsidRPr="004E3237">
              <w:rPr>
                <w:b w:val="0"/>
              </w:rPr>
              <w:t>т.ч</w:t>
            </w:r>
            <w:proofErr w:type="spellEnd"/>
            <w:r w:rsidRPr="004E3237">
              <w:rPr>
                <w:b w:val="0"/>
              </w:rPr>
              <w:t>. просмотровое, ознакомительное, изучающее)</w:t>
            </w:r>
          </w:p>
        </w:tc>
      </w:tr>
      <w:tr w:rsidR="008729FD" w:rsidRPr="004E3237" w:rsidTr="00C967BD">
        <w:tc>
          <w:tcPr>
            <w:tcW w:w="10030" w:type="dxa"/>
            <w:shd w:val="clear" w:color="auto" w:fill="auto"/>
          </w:tcPr>
          <w:p w:rsidR="008729FD" w:rsidRPr="004E3237" w:rsidRDefault="008729FD" w:rsidP="00C967BD">
            <w:pPr>
              <w:pStyle w:val="a4"/>
              <w:jc w:val="left"/>
            </w:pPr>
            <w:r w:rsidRPr="004E3237">
              <w:t>Анализировать</w:t>
            </w:r>
            <w:r w:rsidRPr="004E3237">
              <w:rPr>
                <w:b w:val="0"/>
              </w:rPr>
              <w:t xml:space="preserve"> (в </w:t>
            </w:r>
            <w:proofErr w:type="spellStart"/>
            <w:r w:rsidRPr="004E3237">
              <w:rPr>
                <w:b w:val="0"/>
              </w:rPr>
              <w:t>т.ч</w:t>
            </w:r>
            <w:proofErr w:type="spellEnd"/>
            <w:r w:rsidRPr="004E3237">
              <w:rPr>
                <w:b w:val="0"/>
              </w:rPr>
              <w:t xml:space="preserve">. выделять главное, </w:t>
            </w:r>
            <w:r w:rsidRPr="004E3237">
              <w:rPr>
                <w:b w:val="0"/>
                <w:color w:val="000000"/>
              </w:rPr>
              <w:t>разделять</w:t>
            </w:r>
            <w:r w:rsidRPr="004E3237">
              <w:rPr>
                <w:b w:val="0"/>
              </w:rPr>
              <w:t xml:space="preserve"> на части) и </w:t>
            </w:r>
            <w:r w:rsidRPr="004E3237">
              <w:t>обобщать</w:t>
            </w:r>
            <w:r w:rsidRPr="004E3237">
              <w:rPr>
                <w:b w:val="0"/>
              </w:rPr>
              <w:t>, доказывать,</w:t>
            </w:r>
            <w:r w:rsidRPr="004E3237">
              <w:t xml:space="preserve"> </w:t>
            </w:r>
            <w:r w:rsidRPr="004E3237">
              <w:rPr>
                <w:b w:val="0"/>
              </w:rPr>
              <w:t xml:space="preserve">делать выводы, определять понятия; строить логически обоснованные рассуждения  - на простом и </w:t>
            </w:r>
            <w:r w:rsidRPr="004E3237">
              <w:rPr>
                <w:b w:val="0"/>
                <w:i/>
              </w:rPr>
              <w:t>сложном уровне</w:t>
            </w:r>
          </w:p>
        </w:tc>
      </w:tr>
      <w:tr w:rsidR="008729FD" w:rsidRPr="004E3237" w:rsidTr="00C967BD">
        <w:tc>
          <w:tcPr>
            <w:tcW w:w="10030" w:type="dxa"/>
            <w:shd w:val="clear" w:color="auto" w:fill="auto"/>
          </w:tcPr>
          <w:p w:rsidR="008729FD" w:rsidRPr="004E3237" w:rsidRDefault="008729FD" w:rsidP="00C967BD">
            <w:pPr>
              <w:pStyle w:val="a4"/>
              <w:jc w:val="left"/>
            </w:pPr>
            <w:r w:rsidRPr="004E3237">
              <w:t>Классифицировать</w:t>
            </w:r>
            <w:r w:rsidRPr="004E3237">
              <w:rPr>
                <w:b w:val="0"/>
              </w:rPr>
              <w:t xml:space="preserve"> (группировать, устанавливать иерархию) по заданным или </w:t>
            </w:r>
            <w:r w:rsidRPr="004E3237">
              <w:rPr>
                <w:b w:val="0"/>
                <w:i/>
              </w:rPr>
              <w:t>самостоятельно выбранным основаниям</w:t>
            </w:r>
            <w:r w:rsidRPr="004E3237">
              <w:rPr>
                <w:b w:val="0"/>
              </w:rPr>
              <w:t xml:space="preserve"> </w:t>
            </w:r>
          </w:p>
        </w:tc>
      </w:tr>
      <w:tr w:rsidR="008729FD" w:rsidRPr="004E3237" w:rsidTr="00C967BD">
        <w:tc>
          <w:tcPr>
            <w:tcW w:w="10030" w:type="dxa"/>
            <w:shd w:val="clear" w:color="auto" w:fill="auto"/>
          </w:tcPr>
          <w:p w:rsidR="008729FD" w:rsidRPr="004E3237" w:rsidRDefault="008729FD" w:rsidP="00C967BD">
            <w:pPr>
              <w:pStyle w:val="a4"/>
              <w:jc w:val="left"/>
            </w:pPr>
            <w:r w:rsidRPr="004E3237">
              <w:t xml:space="preserve">Сравнивать </w:t>
            </w:r>
            <w:r w:rsidRPr="004E3237">
              <w:rPr>
                <w:b w:val="0"/>
              </w:rPr>
              <w:t xml:space="preserve">объекты по заданным или </w:t>
            </w:r>
            <w:r w:rsidRPr="004E3237">
              <w:rPr>
                <w:b w:val="0"/>
                <w:i/>
              </w:rPr>
              <w:t xml:space="preserve">самостоятельно определенным критериям </w:t>
            </w:r>
            <w:r w:rsidRPr="004E3237">
              <w:rPr>
                <w:b w:val="0"/>
              </w:rPr>
              <w:t xml:space="preserve">(в </w:t>
            </w:r>
            <w:proofErr w:type="spellStart"/>
            <w:r w:rsidRPr="004E3237">
              <w:rPr>
                <w:b w:val="0"/>
              </w:rPr>
              <w:t>т.ч</w:t>
            </w:r>
            <w:proofErr w:type="spellEnd"/>
            <w:r w:rsidRPr="004E3237">
              <w:rPr>
                <w:b w:val="0"/>
              </w:rPr>
              <w:t>. используя ИКТ)</w:t>
            </w:r>
          </w:p>
        </w:tc>
      </w:tr>
      <w:tr w:rsidR="008729FD" w:rsidRPr="004E3237" w:rsidTr="00C967BD">
        <w:tc>
          <w:tcPr>
            <w:tcW w:w="10030" w:type="dxa"/>
            <w:shd w:val="clear" w:color="auto" w:fill="auto"/>
          </w:tcPr>
          <w:p w:rsidR="008729FD" w:rsidRPr="004E3237" w:rsidRDefault="008729FD" w:rsidP="00C967BD">
            <w:pPr>
              <w:pStyle w:val="a4"/>
              <w:jc w:val="left"/>
            </w:pPr>
            <w:r w:rsidRPr="004E3237">
              <w:t>Устанавливать причинно-следственные связи –</w:t>
            </w:r>
            <w:r w:rsidRPr="004E3237">
              <w:rPr>
                <w:b w:val="0"/>
              </w:rPr>
              <w:t xml:space="preserve"> на простом и </w:t>
            </w:r>
            <w:r w:rsidRPr="004E3237">
              <w:rPr>
                <w:b w:val="0"/>
                <w:i/>
                <w:color w:val="000000"/>
              </w:rPr>
              <w:t>сложном уровне</w:t>
            </w:r>
          </w:p>
        </w:tc>
      </w:tr>
      <w:tr w:rsidR="008729FD" w:rsidRPr="004E3237" w:rsidTr="00C967BD">
        <w:trPr>
          <w:trHeight w:val="193"/>
        </w:trPr>
        <w:tc>
          <w:tcPr>
            <w:tcW w:w="10030" w:type="dxa"/>
            <w:shd w:val="clear" w:color="auto" w:fill="auto"/>
          </w:tcPr>
          <w:p w:rsidR="008729FD" w:rsidRPr="004E3237" w:rsidRDefault="008729FD" w:rsidP="00C967BD">
            <w:pPr>
              <w:pStyle w:val="a4"/>
              <w:jc w:val="left"/>
            </w:pPr>
            <w:r w:rsidRPr="004E3237">
              <w:t>Устанавливать аналогии (создавать модели объектов)</w:t>
            </w:r>
            <w:r w:rsidRPr="004E3237">
              <w:rPr>
                <w:b w:val="0"/>
              </w:rPr>
              <w:t xml:space="preserve"> для понимания закономерностей</w:t>
            </w:r>
            <w:r w:rsidRPr="004E3237">
              <w:rPr>
                <w:b w:val="0"/>
                <w:i/>
              </w:rPr>
              <w:t>, использовать их в решении  задач</w:t>
            </w:r>
          </w:p>
        </w:tc>
      </w:tr>
      <w:tr w:rsidR="008729FD" w:rsidRPr="004E3237" w:rsidTr="00C967BD">
        <w:trPr>
          <w:trHeight w:val="309"/>
        </w:trPr>
        <w:tc>
          <w:tcPr>
            <w:tcW w:w="10030" w:type="dxa"/>
            <w:shd w:val="clear" w:color="auto" w:fill="auto"/>
          </w:tcPr>
          <w:p w:rsidR="008729FD" w:rsidRPr="004E3237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3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 информацию в разных формах</w:t>
            </w:r>
            <w:r w:rsidRPr="004E3237">
              <w:rPr>
                <w:rFonts w:ascii="Times New Roman" w:hAnsi="Times New Roman" w:cs="Times New Roman"/>
                <w:sz w:val="24"/>
                <w:szCs w:val="24"/>
              </w:rPr>
              <w:t xml:space="preserve"> (рисунок, текст, таблица, план, </w:t>
            </w:r>
            <w:r w:rsidRPr="004E3237">
              <w:rPr>
                <w:rFonts w:ascii="Times New Roman" w:hAnsi="Times New Roman" w:cs="Times New Roman"/>
                <w:i/>
                <w:sz w:val="24"/>
                <w:szCs w:val="24"/>
              </w:rPr>
              <w:t>схема, тезисы</w:t>
            </w:r>
            <w:r w:rsidRPr="004E3237">
              <w:rPr>
                <w:rFonts w:ascii="Times New Roman" w:hAnsi="Times New Roman" w:cs="Times New Roman"/>
                <w:sz w:val="24"/>
                <w:szCs w:val="24"/>
              </w:rPr>
              <w:t xml:space="preserve">), в </w:t>
            </w:r>
            <w:proofErr w:type="spellStart"/>
            <w:r w:rsidRPr="004E323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E3237">
              <w:rPr>
                <w:rFonts w:ascii="Times New Roman" w:hAnsi="Times New Roman" w:cs="Times New Roman"/>
                <w:sz w:val="24"/>
                <w:szCs w:val="24"/>
              </w:rPr>
              <w:t>. используя ИКТ</w:t>
            </w:r>
          </w:p>
        </w:tc>
      </w:tr>
      <w:tr w:rsidR="008729FD" w:rsidRPr="004E3237" w:rsidTr="00C967BD">
        <w:tc>
          <w:tcPr>
            <w:tcW w:w="10030" w:type="dxa"/>
            <w:shd w:val="clear" w:color="auto" w:fill="auto"/>
          </w:tcPr>
          <w:p w:rsidR="008729FD" w:rsidRPr="004E3237" w:rsidRDefault="008729FD" w:rsidP="00C967BD">
            <w:pPr>
              <w:pStyle w:val="a4"/>
              <w:jc w:val="left"/>
            </w:pPr>
            <w:r w:rsidRPr="004E3237">
              <w:lastRenderedPageBreak/>
              <w:t>Определять цель, проблему</w:t>
            </w:r>
            <w:r w:rsidRPr="004E3237">
              <w:rPr>
                <w:b w:val="0"/>
              </w:rPr>
              <w:t xml:space="preserve"> в деятельности: учебной и </w:t>
            </w:r>
            <w:r w:rsidRPr="004E3237">
              <w:rPr>
                <w:b w:val="0"/>
                <w:i/>
              </w:rPr>
              <w:t xml:space="preserve">жизненно-практической (в </w:t>
            </w:r>
            <w:proofErr w:type="spellStart"/>
            <w:r w:rsidRPr="004E3237">
              <w:rPr>
                <w:b w:val="0"/>
                <w:i/>
              </w:rPr>
              <w:t>т.ч</w:t>
            </w:r>
            <w:proofErr w:type="spellEnd"/>
            <w:r w:rsidRPr="004E3237">
              <w:rPr>
                <w:b w:val="0"/>
                <w:i/>
              </w:rPr>
              <w:t>. в своих проектах)</w:t>
            </w:r>
          </w:p>
        </w:tc>
      </w:tr>
      <w:tr w:rsidR="008729FD" w:rsidRPr="004E3237" w:rsidTr="00C967BD">
        <w:trPr>
          <w:trHeight w:val="70"/>
        </w:trPr>
        <w:tc>
          <w:tcPr>
            <w:tcW w:w="10030" w:type="dxa"/>
            <w:shd w:val="clear" w:color="auto" w:fill="auto"/>
          </w:tcPr>
          <w:p w:rsidR="008729FD" w:rsidRPr="004E3237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37">
              <w:rPr>
                <w:rFonts w:ascii="Times New Roman" w:hAnsi="Times New Roman" w:cs="Times New Roman"/>
                <w:b/>
                <w:sz w:val="24"/>
                <w:szCs w:val="24"/>
              </w:rPr>
              <w:t>Выдвигать версии</w:t>
            </w:r>
            <w:r w:rsidRPr="004E3237">
              <w:rPr>
                <w:rFonts w:ascii="Times New Roman" w:hAnsi="Times New Roman" w:cs="Times New Roman"/>
                <w:sz w:val="24"/>
                <w:szCs w:val="24"/>
              </w:rPr>
              <w:t xml:space="preserve">, выбирать средства достижения цели в группе </w:t>
            </w:r>
            <w:r w:rsidRPr="004E3237">
              <w:rPr>
                <w:rFonts w:ascii="Times New Roman" w:hAnsi="Times New Roman" w:cs="Times New Roman"/>
                <w:i/>
                <w:sz w:val="24"/>
                <w:szCs w:val="24"/>
              </w:rPr>
              <w:t>и индивидуально</w:t>
            </w:r>
            <w:r w:rsidRPr="004E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29FD" w:rsidRPr="004E3237" w:rsidTr="00C967BD">
        <w:tc>
          <w:tcPr>
            <w:tcW w:w="10030" w:type="dxa"/>
            <w:shd w:val="clear" w:color="auto" w:fill="auto"/>
          </w:tcPr>
          <w:p w:rsidR="008729FD" w:rsidRPr="004E3237" w:rsidRDefault="008729FD" w:rsidP="00C967BD">
            <w:pPr>
              <w:pStyle w:val="a4"/>
              <w:jc w:val="left"/>
            </w:pPr>
            <w:r w:rsidRPr="004E3237">
              <w:t xml:space="preserve">Планировать деятельность </w:t>
            </w:r>
            <w:r w:rsidRPr="004E3237">
              <w:rPr>
                <w:b w:val="0"/>
              </w:rPr>
              <w:t xml:space="preserve">в учебной и </w:t>
            </w:r>
            <w:r w:rsidRPr="004E3237">
              <w:rPr>
                <w:b w:val="0"/>
                <w:i/>
              </w:rPr>
              <w:t xml:space="preserve">жизненной ситуации (в </w:t>
            </w:r>
            <w:proofErr w:type="spellStart"/>
            <w:r w:rsidRPr="004E3237">
              <w:rPr>
                <w:b w:val="0"/>
                <w:i/>
              </w:rPr>
              <w:t>т.ч</w:t>
            </w:r>
            <w:proofErr w:type="spellEnd"/>
            <w:r w:rsidRPr="004E3237">
              <w:rPr>
                <w:b w:val="0"/>
                <w:i/>
              </w:rPr>
              <w:t>. проект)</w:t>
            </w:r>
            <w:r w:rsidRPr="004E3237">
              <w:rPr>
                <w:b w:val="0"/>
              </w:rPr>
              <w:t xml:space="preserve">, используя ИКТ </w:t>
            </w:r>
          </w:p>
        </w:tc>
      </w:tr>
      <w:tr w:rsidR="008729FD" w:rsidRPr="004E3237" w:rsidTr="00C967BD">
        <w:trPr>
          <w:trHeight w:val="102"/>
        </w:trPr>
        <w:tc>
          <w:tcPr>
            <w:tcW w:w="10030" w:type="dxa"/>
            <w:shd w:val="clear" w:color="auto" w:fill="auto"/>
          </w:tcPr>
          <w:p w:rsidR="008729FD" w:rsidRPr="004E3237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37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по плану</w:t>
            </w:r>
            <w:r w:rsidRPr="004E3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3237">
              <w:rPr>
                <w:rFonts w:ascii="Times New Roman" w:hAnsi="Times New Roman" w:cs="Times New Roman"/>
                <w:b/>
                <w:sz w:val="24"/>
                <w:szCs w:val="24"/>
              </w:rPr>
              <w:t>сверяясь с целью</w:t>
            </w:r>
            <w:r w:rsidRPr="004E3237">
              <w:rPr>
                <w:rFonts w:ascii="Times New Roman" w:hAnsi="Times New Roman" w:cs="Times New Roman"/>
                <w:sz w:val="24"/>
                <w:szCs w:val="24"/>
              </w:rPr>
              <w:t xml:space="preserve">, находить и исправлять ошибки, в </w:t>
            </w:r>
            <w:proofErr w:type="spellStart"/>
            <w:r w:rsidRPr="004E323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E32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E32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самостоятельно, </w:t>
            </w:r>
            <w:r w:rsidRPr="004E3237">
              <w:rPr>
                <w:rFonts w:ascii="Times New Roman" w:hAnsi="Times New Roman" w:cs="Times New Roman"/>
                <w:sz w:val="24"/>
                <w:szCs w:val="24"/>
              </w:rPr>
              <w:t>используя ИКТ</w:t>
            </w:r>
          </w:p>
        </w:tc>
      </w:tr>
      <w:tr w:rsidR="008729FD" w:rsidRPr="004E3237" w:rsidTr="00C967BD">
        <w:trPr>
          <w:trHeight w:val="233"/>
        </w:trPr>
        <w:tc>
          <w:tcPr>
            <w:tcW w:w="10030" w:type="dxa"/>
            <w:shd w:val="clear" w:color="auto" w:fill="auto"/>
          </w:tcPr>
          <w:p w:rsidR="008729FD" w:rsidRPr="004E3237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3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 степень и способы достижения цели</w:t>
            </w:r>
            <w:r w:rsidRPr="004E3237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и </w:t>
            </w:r>
            <w:r w:rsidRPr="004E3237">
              <w:rPr>
                <w:rFonts w:ascii="Times New Roman" w:hAnsi="Times New Roman" w:cs="Times New Roman"/>
                <w:i/>
                <w:sz w:val="24"/>
                <w:szCs w:val="24"/>
              </w:rPr>
              <w:t>жизненных ситуациях</w:t>
            </w:r>
            <w:r w:rsidRPr="004E3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32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самостоятельно </w:t>
            </w:r>
            <w:r w:rsidRPr="004E3237">
              <w:rPr>
                <w:rFonts w:ascii="Times New Roman" w:hAnsi="Times New Roman" w:cs="Times New Roman"/>
                <w:sz w:val="24"/>
                <w:szCs w:val="24"/>
              </w:rPr>
              <w:t>исправлять ошибки</w:t>
            </w:r>
          </w:p>
        </w:tc>
      </w:tr>
      <w:tr w:rsidR="008729FD" w:rsidRPr="004E3237" w:rsidTr="00C967BD">
        <w:trPr>
          <w:trHeight w:val="145"/>
        </w:trPr>
        <w:tc>
          <w:tcPr>
            <w:tcW w:w="10030" w:type="dxa"/>
            <w:shd w:val="clear" w:color="auto" w:fill="auto"/>
          </w:tcPr>
          <w:p w:rsidR="008729FD" w:rsidRPr="004E3237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Излагать свое мнение </w:t>
            </w:r>
            <w:r w:rsidRPr="004E3237">
              <w:rPr>
                <w:rFonts w:ascii="Times New Roman" w:hAnsi="Times New Roman" w:cs="Times New Roman"/>
                <w:bCs/>
                <w:sz w:val="24"/>
                <w:szCs w:val="24"/>
              </w:rPr>
              <w:t>(в монологе, диалоге, полилоге),</w:t>
            </w:r>
            <w:r w:rsidRPr="004E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237">
              <w:rPr>
                <w:rFonts w:ascii="Times New Roman" w:hAnsi="Times New Roman" w:cs="Times New Roman"/>
                <w:bCs/>
                <w:sz w:val="24"/>
                <w:szCs w:val="24"/>
              </w:rPr>
              <w:t>аргументируя его, подтверждая фактами</w:t>
            </w:r>
            <w:r w:rsidRPr="004E323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выдвигая контраргументы в дискуссии</w:t>
            </w:r>
          </w:p>
        </w:tc>
      </w:tr>
      <w:tr w:rsidR="008729FD" w:rsidRPr="004E3237" w:rsidTr="00C967BD">
        <w:trPr>
          <w:trHeight w:val="285"/>
        </w:trPr>
        <w:tc>
          <w:tcPr>
            <w:tcW w:w="10030" w:type="dxa"/>
            <w:shd w:val="clear" w:color="auto" w:fill="auto"/>
          </w:tcPr>
          <w:p w:rsidR="008729FD" w:rsidRPr="004E3237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E3237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 позицию другого</w:t>
            </w:r>
            <w:r w:rsidRPr="004E3237">
              <w:rPr>
                <w:rFonts w:ascii="Times New Roman" w:hAnsi="Times New Roman" w:cs="Times New Roman"/>
                <w:sz w:val="24"/>
                <w:szCs w:val="24"/>
              </w:rPr>
              <w:t xml:space="preserve">, выраженную в явном и </w:t>
            </w:r>
            <w:proofErr w:type="spellStart"/>
            <w:r w:rsidRPr="004E3237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4E3237">
              <w:rPr>
                <w:rFonts w:ascii="Times New Roman" w:hAnsi="Times New Roman" w:cs="Times New Roman"/>
                <w:sz w:val="24"/>
                <w:szCs w:val="24"/>
              </w:rPr>
              <w:t>явном</w:t>
            </w:r>
            <w:proofErr w:type="spellEnd"/>
            <w:r w:rsidRPr="004E3237">
              <w:rPr>
                <w:rFonts w:ascii="Times New Roman" w:hAnsi="Times New Roman" w:cs="Times New Roman"/>
                <w:sz w:val="24"/>
                <w:szCs w:val="24"/>
              </w:rPr>
              <w:t xml:space="preserve"> виде (в </w:t>
            </w:r>
            <w:proofErr w:type="spellStart"/>
            <w:r w:rsidRPr="004E323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E3237">
              <w:rPr>
                <w:rFonts w:ascii="Times New Roman" w:hAnsi="Times New Roman" w:cs="Times New Roman"/>
                <w:sz w:val="24"/>
                <w:szCs w:val="24"/>
              </w:rPr>
              <w:t>. вести диалог с автором текста)</w:t>
            </w:r>
          </w:p>
        </w:tc>
      </w:tr>
      <w:tr w:rsidR="008729FD" w:rsidRPr="004E3237" w:rsidTr="00C967BD">
        <w:tc>
          <w:tcPr>
            <w:tcW w:w="10030" w:type="dxa"/>
            <w:shd w:val="clear" w:color="auto" w:fill="auto"/>
          </w:tcPr>
          <w:p w:rsidR="008729FD" w:rsidRPr="004E3237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в речи другого мнения, доказательства, факты; </w:t>
            </w:r>
            <w:r w:rsidRPr="004E3237">
              <w:rPr>
                <w:rFonts w:ascii="Times New Roman" w:hAnsi="Times New Roman" w:cs="Times New Roman"/>
                <w:i/>
                <w:sz w:val="24"/>
                <w:szCs w:val="24"/>
              </w:rPr>
              <w:t>гипотезы, аксиомы, догматы, теории</w:t>
            </w:r>
          </w:p>
        </w:tc>
      </w:tr>
      <w:tr w:rsidR="008729FD" w:rsidRPr="004E3237" w:rsidTr="00C967BD">
        <w:tc>
          <w:tcPr>
            <w:tcW w:w="10030" w:type="dxa"/>
            <w:shd w:val="clear" w:color="auto" w:fill="auto"/>
          </w:tcPr>
          <w:p w:rsidR="008729FD" w:rsidRPr="004E3237" w:rsidRDefault="008729FD" w:rsidP="00C967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свое мнение </w:t>
            </w:r>
            <w:r w:rsidRPr="004E3237">
              <w:rPr>
                <w:rFonts w:ascii="Times New Roman" w:hAnsi="Times New Roman" w:cs="Times New Roman"/>
                <w:sz w:val="24"/>
                <w:szCs w:val="24"/>
              </w:rPr>
              <w:t xml:space="preserve">под воздействием контраргументов, </w:t>
            </w:r>
            <w:r w:rsidRPr="004E3237">
              <w:rPr>
                <w:rFonts w:ascii="Times New Roman" w:hAnsi="Times New Roman" w:cs="Times New Roman"/>
                <w:i/>
                <w:sz w:val="24"/>
                <w:szCs w:val="24"/>
              </w:rPr>
              <w:t>достойно признавать его ошибочность</w:t>
            </w:r>
          </w:p>
        </w:tc>
      </w:tr>
      <w:tr w:rsidR="008729FD" w:rsidRPr="004E3237" w:rsidTr="00C967BD">
        <w:tc>
          <w:tcPr>
            <w:tcW w:w="10030" w:type="dxa"/>
            <w:shd w:val="clear" w:color="auto" w:fill="auto"/>
          </w:tcPr>
          <w:p w:rsidR="008729FD" w:rsidRPr="004E3237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37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 устные и письменные тексты</w:t>
            </w:r>
            <w:r w:rsidRPr="004E3237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разных задач общения – с помощью и</w:t>
            </w:r>
            <w:r w:rsidRPr="004E32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самостоятельно</w:t>
            </w:r>
          </w:p>
        </w:tc>
      </w:tr>
      <w:tr w:rsidR="008729FD" w:rsidRPr="004E3237" w:rsidTr="00C967BD">
        <w:trPr>
          <w:trHeight w:val="167"/>
        </w:trPr>
        <w:tc>
          <w:tcPr>
            <w:tcW w:w="10030" w:type="dxa"/>
            <w:shd w:val="clear" w:color="auto" w:fill="auto"/>
          </w:tcPr>
          <w:p w:rsidR="008729FD" w:rsidRPr="004E3237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Осознанно </w:t>
            </w:r>
            <w:r w:rsidRPr="004E323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речевые средства</w:t>
            </w:r>
            <w:r w:rsidRPr="004E3237">
              <w:rPr>
                <w:rFonts w:ascii="Times New Roman" w:hAnsi="Times New Roman" w:cs="Times New Roman"/>
                <w:sz w:val="24"/>
                <w:szCs w:val="24"/>
              </w:rPr>
              <w:t xml:space="preserve">  в соответствии с ситуацией общения и коммуникативной задачей </w:t>
            </w:r>
          </w:p>
        </w:tc>
      </w:tr>
      <w:tr w:rsidR="008729FD" w:rsidRPr="004E3237" w:rsidTr="00C967BD">
        <w:tc>
          <w:tcPr>
            <w:tcW w:w="10030" w:type="dxa"/>
            <w:shd w:val="clear" w:color="auto" w:fill="auto"/>
          </w:tcPr>
          <w:p w:rsidR="008729FD" w:rsidRPr="004E3237" w:rsidRDefault="008729FD" w:rsidP="00C967BD">
            <w:pPr>
              <w:pStyle w:val="a4"/>
              <w:jc w:val="left"/>
            </w:pPr>
            <w:r w:rsidRPr="004E3237">
              <w:rPr>
                <w:b w:val="0"/>
              </w:rPr>
              <w:t>Организовывать работу в паре, группе</w:t>
            </w:r>
            <w:r w:rsidRPr="004E3237">
              <w:t xml:space="preserve"> (самостоятельно определять </w:t>
            </w:r>
            <w:r w:rsidRPr="004E3237">
              <w:rPr>
                <w:i/>
              </w:rPr>
              <w:t>цели</w:t>
            </w:r>
            <w:r w:rsidRPr="004E3237">
              <w:t>, роли, задавать вопросы, вырабатывать решения)</w:t>
            </w:r>
          </w:p>
        </w:tc>
      </w:tr>
      <w:tr w:rsidR="008729FD" w:rsidRPr="004E3237" w:rsidTr="00C967BD">
        <w:tc>
          <w:tcPr>
            <w:tcW w:w="10030" w:type="dxa"/>
            <w:shd w:val="clear" w:color="auto" w:fill="auto"/>
          </w:tcPr>
          <w:p w:rsidR="008729FD" w:rsidRPr="004E3237" w:rsidRDefault="008729FD" w:rsidP="00C96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37">
              <w:rPr>
                <w:rFonts w:ascii="Times New Roman" w:hAnsi="Times New Roman" w:cs="Times New Roman"/>
                <w:sz w:val="24"/>
                <w:szCs w:val="24"/>
              </w:rPr>
              <w:t>Преодолевать конфликты</w:t>
            </w:r>
            <w:r w:rsidRPr="004E3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договариваться с людьми</w:t>
            </w:r>
            <w:r w:rsidRPr="004E3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уметь взглянуть на ситуацию с позиции другого </w:t>
            </w:r>
          </w:p>
        </w:tc>
      </w:tr>
      <w:tr w:rsidR="008729FD" w:rsidRPr="004E3237" w:rsidTr="00C967BD">
        <w:trPr>
          <w:trHeight w:val="205"/>
        </w:trPr>
        <w:tc>
          <w:tcPr>
            <w:tcW w:w="10030" w:type="dxa"/>
            <w:shd w:val="clear" w:color="auto" w:fill="auto"/>
          </w:tcPr>
          <w:p w:rsidR="008729FD" w:rsidRPr="004E3237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3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ИКТ </w:t>
            </w:r>
            <w:r w:rsidRPr="004E3237">
              <w:rPr>
                <w:rFonts w:ascii="Times New Roman" w:hAnsi="Times New Roman" w:cs="Times New Roman"/>
                <w:b/>
                <w:sz w:val="24"/>
                <w:szCs w:val="24"/>
              </w:rPr>
              <w:t>как инструмент для достижения своих целей</w:t>
            </w:r>
          </w:p>
        </w:tc>
      </w:tr>
      <w:tr w:rsidR="008729FD" w:rsidRPr="004E3237" w:rsidTr="00C967BD">
        <w:trPr>
          <w:trHeight w:val="481"/>
        </w:trPr>
        <w:tc>
          <w:tcPr>
            <w:tcW w:w="10030" w:type="dxa"/>
            <w:shd w:val="clear" w:color="auto" w:fill="auto"/>
          </w:tcPr>
          <w:p w:rsidR="008729FD" w:rsidRPr="004E3237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Аргументировано  оценивать свои и чужие поступки </w:t>
            </w:r>
            <w:r w:rsidRPr="004E3237">
              <w:rPr>
                <w:rFonts w:ascii="Times New Roman" w:hAnsi="Times New Roman" w:cs="Times New Roman"/>
                <w:sz w:val="24"/>
                <w:szCs w:val="24"/>
              </w:rPr>
              <w:t xml:space="preserve">в однозначных и неоднозначных ситуациях (в </w:t>
            </w:r>
            <w:proofErr w:type="spellStart"/>
            <w:r w:rsidRPr="004E323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E3237">
              <w:rPr>
                <w:rFonts w:ascii="Times New Roman" w:hAnsi="Times New Roman" w:cs="Times New Roman"/>
                <w:sz w:val="24"/>
                <w:szCs w:val="24"/>
              </w:rPr>
              <w:t xml:space="preserve">. учебных), опираясь на общечеловеческие нравственные ценности </w:t>
            </w:r>
          </w:p>
        </w:tc>
      </w:tr>
      <w:tr w:rsidR="008729FD" w:rsidRPr="004E3237" w:rsidTr="00C967BD">
        <w:trPr>
          <w:trHeight w:val="174"/>
        </w:trPr>
        <w:tc>
          <w:tcPr>
            <w:tcW w:w="10030" w:type="dxa"/>
            <w:shd w:val="clear" w:color="auto" w:fill="auto"/>
          </w:tcPr>
          <w:p w:rsidR="008729FD" w:rsidRPr="004E3237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E3237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 свои эмоции</w:t>
            </w:r>
            <w:r w:rsidRPr="004E3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3237">
              <w:rPr>
                <w:rFonts w:ascii="Times New Roman" w:hAnsi="Times New Roman" w:cs="Times New Roman"/>
                <w:i/>
                <w:sz w:val="24"/>
                <w:szCs w:val="24"/>
              </w:rPr>
              <w:t>адекватно выражать и контролировать</w:t>
            </w:r>
            <w:r w:rsidRPr="004E3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3237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 эмоциональное состояние других людей</w:t>
            </w:r>
          </w:p>
        </w:tc>
      </w:tr>
      <w:tr w:rsidR="008729FD" w:rsidRPr="004E3237" w:rsidTr="00C967BD">
        <w:tc>
          <w:tcPr>
            <w:tcW w:w="10030" w:type="dxa"/>
            <w:shd w:val="clear" w:color="auto" w:fill="auto"/>
          </w:tcPr>
          <w:p w:rsidR="008729FD" w:rsidRPr="004E3237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3237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 свои черты</w:t>
            </w:r>
            <w:r w:rsidRPr="004E323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характера, интересы, цели, позиции, </w:t>
            </w:r>
            <w:r w:rsidRPr="004E3237">
              <w:rPr>
                <w:rFonts w:ascii="Times New Roman" w:hAnsi="Times New Roman" w:cs="Times New Roman"/>
                <w:i/>
                <w:sz w:val="24"/>
                <w:szCs w:val="24"/>
              </w:rPr>
              <w:t>свой</w:t>
            </w:r>
            <w:r w:rsidRPr="004E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237">
              <w:rPr>
                <w:rFonts w:ascii="Times New Roman" w:hAnsi="Times New Roman" w:cs="Times New Roman"/>
                <w:i/>
                <w:sz w:val="24"/>
                <w:szCs w:val="24"/>
              </w:rPr>
              <w:t>мировоззренческий  выбор</w:t>
            </w:r>
          </w:p>
        </w:tc>
      </w:tr>
      <w:tr w:rsidR="008729FD" w:rsidRPr="004E3237" w:rsidTr="00C967BD">
        <w:tc>
          <w:tcPr>
            <w:tcW w:w="10030" w:type="dxa"/>
            <w:shd w:val="clear" w:color="auto" w:fill="auto"/>
          </w:tcPr>
          <w:p w:rsidR="008729FD" w:rsidRPr="004E3237" w:rsidRDefault="008729FD" w:rsidP="00C967BD">
            <w:pPr>
              <w:pStyle w:val="a4"/>
              <w:jc w:val="left"/>
              <w:rPr>
                <w:highlight w:val="yellow"/>
              </w:rPr>
            </w:pPr>
            <w:r w:rsidRPr="004E3237">
              <w:t>Осознавать и проявлять себя гражданином России в добрых словах и делах –</w:t>
            </w:r>
            <w:r w:rsidRPr="004E3237">
              <w:rPr>
                <w:b w:val="0"/>
              </w:rPr>
              <w:t xml:space="preserve"> объяснять взаимные интересы, ценности, обязательства свои и своего общества, страны; </w:t>
            </w:r>
            <w:r w:rsidRPr="004E3237">
              <w:rPr>
                <w:b w:val="0"/>
                <w:i/>
              </w:rPr>
              <w:t>добровольно ограничивать себя ради пользы других</w:t>
            </w:r>
          </w:p>
        </w:tc>
      </w:tr>
      <w:tr w:rsidR="008729FD" w:rsidRPr="004E3237" w:rsidTr="00C967BD">
        <w:tc>
          <w:tcPr>
            <w:tcW w:w="10030" w:type="dxa"/>
            <w:shd w:val="clear" w:color="auto" w:fill="auto"/>
          </w:tcPr>
          <w:p w:rsidR="008729FD" w:rsidRPr="004E3237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237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 целостность мира и многообразия взглядов</w:t>
            </w:r>
            <w:r w:rsidRPr="004E3237">
              <w:rPr>
                <w:rFonts w:ascii="Times New Roman" w:hAnsi="Times New Roman" w:cs="Times New Roman"/>
                <w:sz w:val="24"/>
                <w:szCs w:val="24"/>
              </w:rPr>
              <w:t xml:space="preserve"> на него, </w:t>
            </w:r>
            <w:r w:rsidRPr="004E32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вырабатывать </w:t>
            </w:r>
            <w:r w:rsidRPr="004E32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свои </w:t>
            </w:r>
            <w:r w:rsidRPr="004E3237">
              <w:rPr>
                <w:rFonts w:ascii="Times New Roman" w:hAnsi="Times New Roman" w:cs="Times New Roman"/>
                <w:i/>
                <w:sz w:val="24"/>
                <w:szCs w:val="24"/>
              </w:rPr>
              <w:t>мировоззренческие позиции</w:t>
            </w:r>
          </w:p>
        </w:tc>
      </w:tr>
      <w:tr w:rsidR="008729FD" w:rsidRPr="004E3237" w:rsidTr="00C967BD">
        <w:tc>
          <w:tcPr>
            <w:tcW w:w="10030" w:type="dxa"/>
            <w:shd w:val="clear" w:color="auto" w:fill="auto"/>
          </w:tcPr>
          <w:p w:rsidR="008729FD" w:rsidRPr="004E3237" w:rsidRDefault="008729FD" w:rsidP="00C967BD">
            <w:pPr>
              <w:pStyle w:val="a4"/>
              <w:jc w:val="left"/>
            </w:pPr>
            <w:r w:rsidRPr="004E3237">
              <w:t>Вырабатывать уважительно-доброжелательное отношение к непохожим на себя</w:t>
            </w:r>
            <w:r w:rsidRPr="004E3237">
              <w:rPr>
                <w:b w:val="0"/>
              </w:rPr>
              <w:t xml:space="preserve">, </w:t>
            </w:r>
            <w:r w:rsidRPr="004E3237">
              <w:rPr>
                <w:b w:val="0"/>
                <w:i/>
              </w:rPr>
              <w:t>идти на взаимные уступки в разных ситуациях</w:t>
            </w:r>
            <w:r w:rsidRPr="004E3237">
              <w:rPr>
                <w:b w:val="0"/>
              </w:rPr>
              <w:t xml:space="preserve"> </w:t>
            </w:r>
          </w:p>
        </w:tc>
      </w:tr>
      <w:tr w:rsidR="008729FD" w:rsidRPr="004E3237" w:rsidTr="00C967BD">
        <w:tc>
          <w:tcPr>
            <w:tcW w:w="10030" w:type="dxa"/>
            <w:shd w:val="clear" w:color="auto" w:fill="auto"/>
          </w:tcPr>
          <w:p w:rsidR="008729FD" w:rsidRPr="004E3237" w:rsidRDefault="008729FD" w:rsidP="00C967BD">
            <w:pPr>
              <w:pStyle w:val="a4"/>
              <w:jc w:val="left"/>
            </w:pPr>
            <w:r w:rsidRPr="004E3237">
              <w:t>Осваивать новые социальные роли и правила</w:t>
            </w:r>
            <w:r w:rsidRPr="004E3237">
              <w:rPr>
                <w:b w:val="0"/>
                <w:i/>
              </w:rPr>
              <w:t>, учиться критически осмысливать их и свое поведение, справляться с агрессивностью, эгоизмом</w:t>
            </w:r>
          </w:p>
        </w:tc>
      </w:tr>
      <w:tr w:rsidR="008729FD" w:rsidRPr="004E3237" w:rsidTr="00C967BD">
        <w:tc>
          <w:tcPr>
            <w:tcW w:w="10030" w:type="dxa"/>
            <w:shd w:val="clear" w:color="auto" w:fill="auto"/>
          </w:tcPr>
          <w:p w:rsidR="008729FD" w:rsidRPr="004E3237" w:rsidRDefault="008729FD" w:rsidP="00C967BD">
            <w:pPr>
              <w:pStyle w:val="a4"/>
              <w:jc w:val="left"/>
            </w:pPr>
            <w:r w:rsidRPr="004E3237">
              <w:t>Выбирать, как поступить,</w:t>
            </w:r>
            <w:r w:rsidRPr="004E3237">
              <w:rPr>
                <w:b w:val="0"/>
              </w:rPr>
              <w:t xml:space="preserve"> в </w:t>
            </w:r>
            <w:proofErr w:type="spellStart"/>
            <w:r w:rsidRPr="004E3237">
              <w:rPr>
                <w:b w:val="0"/>
              </w:rPr>
              <w:t>т.ч</w:t>
            </w:r>
            <w:proofErr w:type="spellEnd"/>
            <w:r w:rsidRPr="004E3237">
              <w:rPr>
                <w:b w:val="0"/>
              </w:rPr>
              <w:t xml:space="preserve">. в неоднозначных ситуациях, (моральные проблемы) </w:t>
            </w:r>
            <w:r w:rsidRPr="004E3237">
              <w:rPr>
                <w:b w:val="0"/>
                <w:i/>
              </w:rPr>
              <w:t>и отвечать за свой выбор</w:t>
            </w:r>
          </w:p>
        </w:tc>
      </w:tr>
    </w:tbl>
    <w:p w:rsidR="008729FD" w:rsidRPr="004E3237" w:rsidRDefault="008729FD" w:rsidP="00872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9FD" w:rsidRDefault="008729FD" w:rsidP="00872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Таблица 2</w:t>
      </w:r>
    </w:p>
    <w:p w:rsidR="008729FD" w:rsidRDefault="008729FD" w:rsidP="00872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943">
        <w:rPr>
          <w:rFonts w:ascii="Times New Roman" w:hAnsi="Times New Roman" w:cs="Times New Roman"/>
          <w:b/>
          <w:bCs/>
          <w:sz w:val="24"/>
          <w:szCs w:val="24"/>
        </w:rPr>
        <w:t>Программа изуче</w:t>
      </w:r>
      <w:r>
        <w:rPr>
          <w:rFonts w:ascii="Times New Roman" w:hAnsi="Times New Roman" w:cs="Times New Roman"/>
          <w:b/>
          <w:bCs/>
          <w:sz w:val="24"/>
          <w:szCs w:val="24"/>
        </w:rPr>
        <w:t>ния формирования УУД на уроках</w:t>
      </w:r>
    </w:p>
    <w:p w:rsidR="008729FD" w:rsidRPr="008E0943" w:rsidRDefault="008729FD" w:rsidP="00872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94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</w:t>
      </w:r>
    </w:p>
    <w:p w:rsidR="008729FD" w:rsidRPr="00D869A8" w:rsidRDefault="008729FD" w:rsidP="008729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9A8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                                                                                                     (учебный предмет)</w:t>
      </w:r>
      <w:r w:rsidRPr="00D869A8">
        <w:rPr>
          <w:rFonts w:ascii="Times New Roman" w:hAnsi="Times New Roman" w:cs="Times New Roman"/>
          <w:bCs/>
          <w:sz w:val="24"/>
          <w:szCs w:val="24"/>
          <w:vertAlign w:val="subscript"/>
        </w:rPr>
        <w:tab/>
      </w:r>
    </w:p>
    <w:p w:rsidR="008729FD" w:rsidRPr="008E0943" w:rsidRDefault="008729FD" w:rsidP="008729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943">
        <w:rPr>
          <w:rFonts w:ascii="Times New Roman" w:hAnsi="Times New Roman" w:cs="Times New Roman"/>
          <w:b/>
          <w:bCs/>
          <w:sz w:val="24"/>
          <w:szCs w:val="24"/>
        </w:rPr>
        <w:t>учитель:________________________________________________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</w:p>
    <w:p w:rsidR="008729FD" w:rsidRPr="008E0943" w:rsidRDefault="008729FD" w:rsidP="008729F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E0943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8E0943">
        <w:rPr>
          <w:rFonts w:ascii="Times New Roman" w:hAnsi="Times New Roman" w:cs="Times New Roman"/>
          <w:sz w:val="24"/>
          <w:szCs w:val="24"/>
        </w:rPr>
        <w:t xml:space="preserve"> выявить уровень организации </w:t>
      </w:r>
      <w:proofErr w:type="gramStart"/>
      <w:r w:rsidRPr="008E0943">
        <w:rPr>
          <w:rFonts w:ascii="Times New Roman" w:hAnsi="Times New Roman" w:cs="Times New Roman"/>
          <w:sz w:val="24"/>
          <w:szCs w:val="24"/>
        </w:rPr>
        <w:t>учителем  деятельности</w:t>
      </w:r>
      <w:proofErr w:type="gramEnd"/>
      <w:r w:rsidRPr="008E0943">
        <w:rPr>
          <w:rFonts w:ascii="Times New Roman" w:hAnsi="Times New Roman" w:cs="Times New Roman"/>
          <w:sz w:val="24"/>
          <w:szCs w:val="24"/>
        </w:rPr>
        <w:t xml:space="preserve"> обучающихся по формированию УУД.</w:t>
      </w:r>
    </w:p>
    <w:p w:rsidR="008729FD" w:rsidRPr="006301D6" w:rsidRDefault="008729FD" w:rsidP="008729FD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0943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Объект исследования</w:t>
      </w:r>
      <w:r w:rsidRPr="008729F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72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 процесс</w:t>
      </w:r>
    </w:p>
    <w:p w:rsidR="008729FD" w:rsidRPr="008E0943" w:rsidRDefault="008729FD" w:rsidP="008729F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E0943">
        <w:rPr>
          <w:rFonts w:ascii="Times New Roman" w:hAnsi="Times New Roman" w:cs="Times New Roman"/>
          <w:b/>
          <w:bCs/>
          <w:sz w:val="24"/>
          <w:szCs w:val="24"/>
        </w:rPr>
        <w:t>Предмет исследования</w:t>
      </w:r>
      <w:r w:rsidRPr="008E0943">
        <w:rPr>
          <w:rFonts w:ascii="Times New Roman" w:hAnsi="Times New Roman" w:cs="Times New Roman"/>
          <w:sz w:val="24"/>
          <w:szCs w:val="24"/>
        </w:rPr>
        <w:t>: УУД, формируемые на уроке,  уровень их формирования, развития и совершенствования.</w:t>
      </w:r>
    </w:p>
    <w:p w:rsidR="008729FD" w:rsidRPr="008E0943" w:rsidRDefault="008729FD" w:rsidP="008729F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E0943">
        <w:rPr>
          <w:rFonts w:ascii="Times New Roman" w:hAnsi="Times New Roman" w:cs="Times New Roman"/>
          <w:b/>
          <w:bCs/>
          <w:sz w:val="24"/>
          <w:szCs w:val="24"/>
        </w:rPr>
        <w:t>Методы изучения</w:t>
      </w:r>
      <w:r w:rsidRPr="008E0943">
        <w:rPr>
          <w:rFonts w:ascii="Times New Roman" w:hAnsi="Times New Roman" w:cs="Times New Roman"/>
          <w:sz w:val="24"/>
          <w:szCs w:val="24"/>
        </w:rPr>
        <w:t>: наблюдение.</w:t>
      </w:r>
    </w:p>
    <w:p w:rsidR="008729FD" w:rsidRPr="008E0943" w:rsidRDefault="008729FD" w:rsidP="00872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943">
        <w:rPr>
          <w:rFonts w:ascii="Times New Roman" w:hAnsi="Times New Roman" w:cs="Times New Roman"/>
          <w:b/>
          <w:sz w:val="24"/>
          <w:szCs w:val="24"/>
        </w:rPr>
        <w:t>Программа наблюдения при посещении учебного занятия</w:t>
      </w:r>
    </w:p>
    <w:p w:rsidR="008729FD" w:rsidRDefault="008729FD" w:rsidP="008729FD">
      <w:pPr>
        <w:pStyle w:val="a4"/>
      </w:pPr>
      <w:r w:rsidRPr="008E0943">
        <w:t>Универсальные учебные действия для 5 – х классов на основе ФГОС</w:t>
      </w:r>
    </w:p>
    <w:p w:rsidR="008729FD" w:rsidRPr="003624A3" w:rsidRDefault="008729FD" w:rsidP="008729FD">
      <w:pPr>
        <w:pStyle w:val="a4"/>
        <w:ind w:left="-567"/>
        <w:rPr>
          <w:b w:val="0"/>
        </w:rPr>
      </w:pPr>
      <w:r w:rsidRPr="008E0943">
        <w:rPr>
          <w:b w:val="0"/>
        </w:rPr>
        <w:t xml:space="preserve">(прямой шрифт – необходимый уровень для 5–6 </w:t>
      </w:r>
      <w:proofErr w:type="spellStart"/>
      <w:r w:rsidRPr="008E0943">
        <w:rPr>
          <w:b w:val="0"/>
        </w:rPr>
        <w:t>кл</w:t>
      </w:r>
      <w:proofErr w:type="spellEnd"/>
      <w:r w:rsidRPr="008E0943">
        <w:rPr>
          <w:b w:val="0"/>
        </w:rPr>
        <w:t xml:space="preserve">., </w:t>
      </w:r>
      <w:r w:rsidRPr="008E0943">
        <w:rPr>
          <w:b w:val="0"/>
          <w:i/>
        </w:rPr>
        <w:t xml:space="preserve">курсив – повышенный уровень </w:t>
      </w:r>
      <w:r w:rsidRPr="008E0943">
        <w:rPr>
          <w:b w:val="0"/>
        </w:rPr>
        <w:t xml:space="preserve">для </w:t>
      </w:r>
      <w:r w:rsidRPr="008E0943">
        <w:rPr>
          <w:b w:val="0"/>
          <w:i/>
        </w:rPr>
        <w:t xml:space="preserve">5–6 </w:t>
      </w:r>
      <w:proofErr w:type="spellStart"/>
      <w:r w:rsidRPr="008E0943">
        <w:rPr>
          <w:b w:val="0"/>
          <w:i/>
        </w:rPr>
        <w:t>кл</w:t>
      </w:r>
      <w:proofErr w:type="spellEnd"/>
      <w:r w:rsidRPr="008E0943">
        <w:rPr>
          <w:b w:val="0"/>
        </w:rPr>
        <w:t xml:space="preserve">) </w:t>
      </w:r>
    </w:p>
    <w:tbl>
      <w:tblPr>
        <w:tblpPr w:leftFromText="180" w:rightFromText="180" w:vertAnchor="text" w:horzAnchor="margin" w:tblpXSpec="center" w:tblpY="122"/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7495"/>
        <w:gridCol w:w="515"/>
        <w:gridCol w:w="513"/>
        <w:gridCol w:w="690"/>
        <w:gridCol w:w="596"/>
      </w:tblGrid>
      <w:tr w:rsidR="008729FD" w:rsidRPr="008E0943" w:rsidTr="00C967BD">
        <w:tc>
          <w:tcPr>
            <w:tcW w:w="7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D" w:rsidRPr="008E0943" w:rsidRDefault="008729FD" w:rsidP="00C967BD">
            <w:pPr>
              <w:pStyle w:val="a4"/>
            </w:pPr>
            <w:r w:rsidRPr="008E0943">
              <w:t>Универсальные учебные действия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D" w:rsidRPr="008E0943" w:rsidRDefault="008729FD" w:rsidP="00C967BD">
            <w:pPr>
              <w:pStyle w:val="a4"/>
            </w:pPr>
            <w:r w:rsidRPr="008E0943">
              <w:t>Дата/ класс</w:t>
            </w:r>
          </w:p>
        </w:tc>
      </w:tr>
      <w:tr w:rsidR="008729FD" w:rsidRPr="008E0943" w:rsidTr="00C967B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</w:pPr>
          </w:p>
        </w:tc>
      </w:tr>
      <w:tr w:rsidR="008729FD" w:rsidRPr="008E0943" w:rsidTr="00C967BD">
        <w:trPr>
          <w:trHeight w:val="20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29FD" w:rsidRPr="008E0943" w:rsidRDefault="008729FD" w:rsidP="00C967BD">
            <w:pPr>
              <w:pStyle w:val="a4"/>
              <w:ind w:left="113" w:right="113"/>
              <w:jc w:val="left"/>
            </w:pPr>
            <w:r>
              <w:t>познавательные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D" w:rsidRPr="004E3237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 xml:space="preserve">(в учебниках и др. источниках, в </w:t>
            </w:r>
            <w:proofErr w:type="spellStart"/>
            <w:r w:rsidRPr="008E094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E0943">
              <w:rPr>
                <w:rFonts w:ascii="Times New Roman" w:hAnsi="Times New Roman" w:cs="Times New Roman"/>
                <w:sz w:val="24"/>
                <w:szCs w:val="24"/>
              </w:rPr>
              <w:t>. используя ИКТ)</w:t>
            </w:r>
            <w:r w:rsidRPr="008E0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достоверную информацию,</w:t>
            </w: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для решения учебных и  </w:t>
            </w:r>
            <w:r w:rsidRPr="008E0943">
              <w:rPr>
                <w:rFonts w:ascii="Times New Roman" w:hAnsi="Times New Roman" w:cs="Times New Roman"/>
                <w:i/>
                <w:sz w:val="24"/>
                <w:szCs w:val="24"/>
              </w:rPr>
              <w:t>жизненных задач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9FD" w:rsidRPr="008E0943" w:rsidTr="00C967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D" w:rsidRPr="008E0943" w:rsidRDefault="008729FD" w:rsidP="00C967BD">
            <w:pPr>
              <w:pStyle w:val="a4"/>
              <w:jc w:val="left"/>
              <w:rPr>
                <w:b w:val="0"/>
              </w:rPr>
            </w:pPr>
            <w:r w:rsidRPr="008E0943">
              <w:t>Владеть смысловым чтением</w:t>
            </w:r>
            <w:r w:rsidRPr="008E0943">
              <w:rPr>
                <w:b w:val="0"/>
              </w:rPr>
              <w:t xml:space="preserve"> – </w:t>
            </w:r>
            <w:r w:rsidRPr="008E0943">
              <w:rPr>
                <w:b w:val="0"/>
                <w:i/>
              </w:rPr>
              <w:t>самостоятельно</w:t>
            </w:r>
            <w:r w:rsidRPr="008E0943">
              <w:rPr>
                <w:b w:val="0"/>
              </w:rPr>
              <w:t xml:space="preserve"> вычитывать фактуальную, подтекстовую, концептуальную информацию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</w:tr>
      <w:tr w:rsidR="008729FD" w:rsidRPr="008E0943" w:rsidTr="00C967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D" w:rsidRPr="008E0943" w:rsidRDefault="008729FD" w:rsidP="00C967BD">
            <w:pPr>
              <w:pStyle w:val="a4"/>
              <w:jc w:val="left"/>
            </w:pPr>
            <w:r w:rsidRPr="008E0943">
              <w:rPr>
                <w:b w:val="0"/>
                <w:i/>
              </w:rPr>
              <w:t>Самостоятельно выбирать</w:t>
            </w:r>
            <w:r w:rsidRPr="008E0943">
              <w:rPr>
                <w:b w:val="0"/>
              </w:rPr>
              <w:t xml:space="preserve"> и использовать </w:t>
            </w:r>
            <w:r w:rsidRPr="008E0943">
              <w:t>разные виды чтения</w:t>
            </w:r>
            <w:r w:rsidRPr="008E0943">
              <w:rPr>
                <w:b w:val="0"/>
              </w:rPr>
              <w:t xml:space="preserve"> (в </w:t>
            </w:r>
            <w:proofErr w:type="spellStart"/>
            <w:r w:rsidRPr="008E0943">
              <w:rPr>
                <w:b w:val="0"/>
              </w:rPr>
              <w:t>т.ч</w:t>
            </w:r>
            <w:proofErr w:type="spellEnd"/>
            <w:r w:rsidRPr="008E0943">
              <w:rPr>
                <w:b w:val="0"/>
              </w:rPr>
              <w:t>. просмотровое, ознакомительное, изучающее)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</w:tr>
      <w:tr w:rsidR="008729FD" w:rsidRPr="008E0943" w:rsidTr="00C967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D" w:rsidRPr="008E0943" w:rsidRDefault="008729FD" w:rsidP="00C967BD">
            <w:pPr>
              <w:pStyle w:val="a4"/>
              <w:jc w:val="left"/>
              <w:rPr>
                <w:i/>
              </w:rPr>
            </w:pPr>
            <w:r w:rsidRPr="008E0943">
              <w:t>Анализировать</w:t>
            </w:r>
            <w:r w:rsidRPr="008E0943">
              <w:rPr>
                <w:b w:val="0"/>
              </w:rPr>
              <w:t xml:space="preserve"> (в </w:t>
            </w:r>
            <w:proofErr w:type="spellStart"/>
            <w:r w:rsidRPr="008E0943">
              <w:rPr>
                <w:b w:val="0"/>
              </w:rPr>
              <w:t>т.ч</w:t>
            </w:r>
            <w:proofErr w:type="spellEnd"/>
            <w:r w:rsidRPr="008E0943">
              <w:rPr>
                <w:b w:val="0"/>
              </w:rPr>
              <w:t xml:space="preserve">. выделять главное, </w:t>
            </w:r>
            <w:r w:rsidRPr="008E0943">
              <w:rPr>
                <w:b w:val="0"/>
                <w:color w:val="000000"/>
              </w:rPr>
              <w:t>разделять</w:t>
            </w:r>
            <w:r w:rsidRPr="008E0943">
              <w:rPr>
                <w:b w:val="0"/>
              </w:rPr>
              <w:t xml:space="preserve"> на части) и </w:t>
            </w:r>
            <w:r w:rsidRPr="008E0943">
              <w:t>обобщать</w:t>
            </w:r>
            <w:r w:rsidRPr="008E0943">
              <w:rPr>
                <w:b w:val="0"/>
              </w:rPr>
              <w:t>, доказывать,</w:t>
            </w:r>
            <w:r>
              <w:rPr>
                <w:b w:val="0"/>
              </w:rPr>
              <w:t xml:space="preserve"> </w:t>
            </w:r>
            <w:r w:rsidRPr="008E0943">
              <w:rPr>
                <w:b w:val="0"/>
              </w:rPr>
              <w:t xml:space="preserve">делать выводы, определять понятия; строить логически обоснованные рассуждения  - на простом и </w:t>
            </w:r>
            <w:r w:rsidRPr="008E0943">
              <w:rPr>
                <w:b w:val="0"/>
                <w:i/>
              </w:rPr>
              <w:t>сложном уровне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</w:tr>
      <w:tr w:rsidR="008729FD" w:rsidRPr="008E0943" w:rsidTr="00C967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D" w:rsidRPr="008E0943" w:rsidRDefault="008729FD" w:rsidP="00C967BD">
            <w:pPr>
              <w:pStyle w:val="a4"/>
              <w:jc w:val="left"/>
            </w:pPr>
            <w:r w:rsidRPr="008E0943">
              <w:t>Классифицировать</w:t>
            </w:r>
            <w:r w:rsidRPr="008E0943">
              <w:rPr>
                <w:b w:val="0"/>
              </w:rPr>
              <w:t xml:space="preserve"> (группировать, устанавливать иерархию) по заданным или </w:t>
            </w:r>
            <w:r w:rsidRPr="008E0943">
              <w:rPr>
                <w:b w:val="0"/>
                <w:i/>
              </w:rPr>
              <w:t>самостоятельно выбранным основаниям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</w:tr>
      <w:tr w:rsidR="008729FD" w:rsidRPr="008E0943" w:rsidTr="00C967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D" w:rsidRPr="008E0943" w:rsidRDefault="008729FD" w:rsidP="00C967BD">
            <w:pPr>
              <w:pStyle w:val="a4"/>
              <w:jc w:val="left"/>
            </w:pPr>
            <w:r w:rsidRPr="008E0943">
              <w:t xml:space="preserve">Сравнивать </w:t>
            </w:r>
            <w:r w:rsidRPr="008E0943">
              <w:rPr>
                <w:b w:val="0"/>
              </w:rPr>
              <w:t xml:space="preserve">объекты по заданным или </w:t>
            </w:r>
            <w:r w:rsidRPr="008E0943">
              <w:rPr>
                <w:b w:val="0"/>
                <w:i/>
              </w:rPr>
              <w:t xml:space="preserve">самостоятельно определенным критериям </w:t>
            </w:r>
            <w:r w:rsidRPr="008E0943">
              <w:rPr>
                <w:b w:val="0"/>
              </w:rPr>
              <w:t xml:space="preserve">(в </w:t>
            </w:r>
            <w:proofErr w:type="spellStart"/>
            <w:r w:rsidRPr="008E0943">
              <w:rPr>
                <w:b w:val="0"/>
              </w:rPr>
              <w:t>т.ч</w:t>
            </w:r>
            <w:proofErr w:type="spellEnd"/>
            <w:r w:rsidRPr="008E0943">
              <w:rPr>
                <w:b w:val="0"/>
              </w:rPr>
              <w:t>. используя ИКТ)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</w:tr>
      <w:tr w:rsidR="008729FD" w:rsidRPr="008E0943" w:rsidTr="00C967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D" w:rsidRPr="008E0943" w:rsidRDefault="008729FD" w:rsidP="00C967BD">
            <w:pPr>
              <w:pStyle w:val="a4"/>
              <w:jc w:val="left"/>
            </w:pPr>
            <w:r w:rsidRPr="008E0943">
              <w:t>Устанавливать причинно-следственные связи –</w:t>
            </w:r>
            <w:r w:rsidRPr="008E0943">
              <w:rPr>
                <w:b w:val="0"/>
              </w:rPr>
              <w:t xml:space="preserve"> на простом и </w:t>
            </w:r>
            <w:r w:rsidRPr="008E0943">
              <w:rPr>
                <w:b w:val="0"/>
                <w:i/>
                <w:color w:val="000000"/>
              </w:rPr>
              <w:t>сложном уровне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</w:tr>
      <w:tr w:rsidR="008729FD" w:rsidRPr="008E0943" w:rsidTr="00C967BD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D" w:rsidRPr="008E0943" w:rsidRDefault="008729FD" w:rsidP="00C967BD">
            <w:pPr>
              <w:pStyle w:val="a4"/>
              <w:jc w:val="left"/>
            </w:pPr>
            <w:r w:rsidRPr="008E0943">
              <w:t>Устанавливать аналогии (создавать модели объектов)</w:t>
            </w:r>
            <w:r w:rsidRPr="008E0943">
              <w:rPr>
                <w:b w:val="0"/>
              </w:rPr>
              <w:t xml:space="preserve"> для понимания закономерностей</w:t>
            </w:r>
            <w:r w:rsidRPr="008E0943">
              <w:rPr>
                <w:b w:val="0"/>
                <w:i/>
              </w:rPr>
              <w:t>, использовать их в решении  задач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</w:tr>
      <w:tr w:rsidR="008729FD" w:rsidRPr="008E0943" w:rsidTr="00C967BD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3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 информацию в разных формах</w:t>
            </w: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 xml:space="preserve"> (рисунок, текст, таблица, план, </w:t>
            </w:r>
            <w:r w:rsidRPr="008E0943">
              <w:rPr>
                <w:rFonts w:ascii="Times New Roman" w:hAnsi="Times New Roman" w:cs="Times New Roman"/>
                <w:i/>
                <w:sz w:val="24"/>
                <w:szCs w:val="24"/>
              </w:rPr>
              <w:t>схема, тезисы</w:t>
            </w: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 xml:space="preserve">), в </w:t>
            </w:r>
            <w:proofErr w:type="spellStart"/>
            <w:r w:rsidRPr="008E094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E0943">
              <w:rPr>
                <w:rFonts w:ascii="Times New Roman" w:hAnsi="Times New Roman" w:cs="Times New Roman"/>
                <w:sz w:val="24"/>
                <w:szCs w:val="24"/>
              </w:rPr>
              <w:t>. используя ИКТ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9FD" w:rsidRPr="008E0943" w:rsidTr="00C967BD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29FD" w:rsidRPr="008E0943" w:rsidRDefault="008729FD" w:rsidP="00C967BD">
            <w:pPr>
              <w:pStyle w:val="a4"/>
              <w:ind w:left="113" w:right="113"/>
            </w:pPr>
            <w:r>
              <w:t xml:space="preserve"> регулятивные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D" w:rsidRPr="008E0943" w:rsidRDefault="008729FD" w:rsidP="00C967BD">
            <w:pPr>
              <w:pStyle w:val="a4"/>
              <w:jc w:val="left"/>
            </w:pPr>
            <w:r w:rsidRPr="008E0943">
              <w:t>Определять цель, проблему</w:t>
            </w:r>
            <w:r w:rsidRPr="008E0943">
              <w:rPr>
                <w:b w:val="0"/>
              </w:rPr>
              <w:t xml:space="preserve"> в деятельности: учебной и </w:t>
            </w:r>
            <w:r w:rsidRPr="008E0943">
              <w:rPr>
                <w:b w:val="0"/>
                <w:i/>
              </w:rPr>
              <w:t xml:space="preserve">жизненно-практической (в </w:t>
            </w:r>
            <w:proofErr w:type="spellStart"/>
            <w:r w:rsidRPr="008E0943">
              <w:rPr>
                <w:b w:val="0"/>
                <w:i/>
              </w:rPr>
              <w:t>т.ч</w:t>
            </w:r>
            <w:proofErr w:type="spellEnd"/>
            <w:r w:rsidRPr="008E0943">
              <w:rPr>
                <w:b w:val="0"/>
                <w:i/>
              </w:rPr>
              <w:t>. в своих проектах)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</w:tr>
      <w:tr w:rsidR="008729FD" w:rsidRPr="008E0943" w:rsidTr="00C967B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3">
              <w:rPr>
                <w:rFonts w:ascii="Times New Roman" w:hAnsi="Times New Roman" w:cs="Times New Roman"/>
                <w:b/>
                <w:sz w:val="24"/>
                <w:szCs w:val="24"/>
              </w:rPr>
              <w:t>Выдвигать версии</w:t>
            </w: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 xml:space="preserve">, выбирать средства достижения цели в группе </w:t>
            </w:r>
            <w:r w:rsidRPr="008E0943">
              <w:rPr>
                <w:rFonts w:ascii="Times New Roman" w:hAnsi="Times New Roman" w:cs="Times New Roman"/>
                <w:i/>
                <w:sz w:val="24"/>
                <w:szCs w:val="24"/>
              </w:rPr>
              <w:t>и индивидуально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9FD" w:rsidRPr="008E0943" w:rsidTr="00C967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D" w:rsidRPr="008E0943" w:rsidRDefault="008729FD" w:rsidP="00C967BD">
            <w:pPr>
              <w:pStyle w:val="a4"/>
              <w:jc w:val="left"/>
            </w:pPr>
            <w:r w:rsidRPr="008E0943">
              <w:t xml:space="preserve">Планировать деятельность </w:t>
            </w:r>
            <w:r w:rsidRPr="008E0943">
              <w:rPr>
                <w:b w:val="0"/>
              </w:rPr>
              <w:t xml:space="preserve">в учебной и </w:t>
            </w:r>
            <w:r w:rsidRPr="008E0943">
              <w:rPr>
                <w:b w:val="0"/>
                <w:i/>
              </w:rPr>
              <w:t xml:space="preserve">жизненной ситуации (в </w:t>
            </w:r>
            <w:proofErr w:type="spellStart"/>
            <w:r w:rsidRPr="008E0943">
              <w:rPr>
                <w:b w:val="0"/>
                <w:i/>
              </w:rPr>
              <w:t>т.ч</w:t>
            </w:r>
            <w:proofErr w:type="spellEnd"/>
            <w:r w:rsidRPr="008E0943">
              <w:rPr>
                <w:b w:val="0"/>
                <w:i/>
              </w:rPr>
              <w:t>. проект)</w:t>
            </w:r>
            <w:r w:rsidRPr="008E0943">
              <w:rPr>
                <w:b w:val="0"/>
              </w:rPr>
              <w:t xml:space="preserve">, используя ИКТ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</w:tr>
      <w:tr w:rsidR="008729FD" w:rsidRPr="008E0943" w:rsidTr="00C967BD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3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по плану</w:t>
            </w: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0943">
              <w:rPr>
                <w:rFonts w:ascii="Times New Roman" w:hAnsi="Times New Roman" w:cs="Times New Roman"/>
                <w:b/>
                <w:sz w:val="24"/>
                <w:szCs w:val="24"/>
              </w:rPr>
              <w:t>сверяясь с целью</w:t>
            </w: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 xml:space="preserve">, находить и исправлять ошибки, в </w:t>
            </w:r>
            <w:proofErr w:type="spellStart"/>
            <w:r w:rsidRPr="008E094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E09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самостоятельно, </w:t>
            </w: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>используя ИКТ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9FD" w:rsidRPr="008E0943" w:rsidTr="00C967BD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 степень и способы достижения цели</w:t>
            </w: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и </w:t>
            </w:r>
            <w:r w:rsidRPr="008E0943">
              <w:rPr>
                <w:rFonts w:ascii="Times New Roman" w:hAnsi="Times New Roman" w:cs="Times New Roman"/>
                <w:i/>
                <w:sz w:val="24"/>
                <w:szCs w:val="24"/>
              </w:rPr>
              <w:t>жизненных ситуациях</w:t>
            </w: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0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самостоятельно </w:t>
            </w: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>исправлять ошибки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9FD" w:rsidRPr="008E0943" w:rsidTr="00C967BD">
        <w:trPr>
          <w:trHeight w:val="14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29FD" w:rsidRPr="008E0943" w:rsidRDefault="008729FD" w:rsidP="00C967BD">
            <w:pPr>
              <w:pStyle w:val="a4"/>
              <w:ind w:left="113" w:right="113"/>
            </w:pPr>
            <w:r>
              <w:t xml:space="preserve"> коммуникативные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Излагать свое мнение </w:t>
            </w:r>
            <w:r w:rsidRPr="008E0943">
              <w:rPr>
                <w:rFonts w:ascii="Times New Roman" w:hAnsi="Times New Roman" w:cs="Times New Roman"/>
                <w:bCs/>
                <w:sz w:val="24"/>
                <w:szCs w:val="24"/>
              </w:rPr>
              <w:t>(в монологе, диалоге, полилоге),аргументируя его, подтверждая фактами</w:t>
            </w:r>
            <w:r w:rsidRPr="008E09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выдвигая контраргументы в дискуссии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29FD" w:rsidRPr="008E0943" w:rsidTr="00C967B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43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 позицию другого</w:t>
            </w: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 xml:space="preserve">, выраженную в явном и </w:t>
            </w:r>
            <w:proofErr w:type="spellStart"/>
            <w:r w:rsidRPr="008E0943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>явномвиде</w:t>
            </w:r>
            <w:proofErr w:type="spellEnd"/>
            <w:r w:rsidRPr="008E0943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8E094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E0943">
              <w:rPr>
                <w:rFonts w:ascii="Times New Roman" w:hAnsi="Times New Roman" w:cs="Times New Roman"/>
                <w:sz w:val="24"/>
                <w:szCs w:val="24"/>
              </w:rPr>
              <w:t>. вести диалог с автором текста)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729FD" w:rsidRPr="008E0943" w:rsidTr="00C967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в речи другого мнения, доказательства, факты; </w:t>
            </w:r>
            <w:r w:rsidRPr="008E0943">
              <w:rPr>
                <w:rFonts w:ascii="Times New Roman" w:hAnsi="Times New Roman" w:cs="Times New Roman"/>
                <w:i/>
                <w:sz w:val="24"/>
                <w:szCs w:val="24"/>
              </w:rPr>
              <w:t>гипотезы, аксиомы, догматы, теории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9FD" w:rsidRPr="008E0943" w:rsidTr="00C967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Корректировать свое мнение </w:t>
            </w: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 xml:space="preserve">под воздействием контраргументов, </w:t>
            </w:r>
            <w:r w:rsidRPr="008E0943">
              <w:rPr>
                <w:rFonts w:ascii="Times New Roman" w:hAnsi="Times New Roman" w:cs="Times New Roman"/>
                <w:i/>
                <w:sz w:val="24"/>
                <w:szCs w:val="24"/>
              </w:rPr>
              <w:t>достойно признавать его ошибочность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9FD" w:rsidRPr="008E0943" w:rsidTr="00C967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3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 устные и письменные тексты</w:t>
            </w: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разных задач общения – с помощью и</w:t>
            </w:r>
            <w:r w:rsidRPr="008E0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самостоятельно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9FD" w:rsidRPr="008E0943" w:rsidTr="00C967BD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D" w:rsidRPr="008E0943" w:rsidRDefault="008729FD" w:rsidP="00C96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Осознанно </w:t>
            </w:r>
            <w:r w:rsidRPr="008E094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речевые средства</w:t>
            </w: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 xml:space="preserve">  в соответствии с ситуацией общения и коммуникативной задачей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9FD" w:rsidRPr="008E0943" w:rsidTr="00C967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 работу в паре, группе</w:t>
            </w: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 xml:space="preserve"> (самостоятельно определять </w:t>
            </w:r>
            <w:r w:rsidRPr="008E0943">
              <w:rPr>
                <w:rFonts w:ascii="Times New Roman" w:hAnsi="Times New Roman" w:cs="Times New Roman"/>
                <w:i/>
                <w:sz w:val="24"/>
                <w:szCs w:val="24"/>
              </w:rPr>
              <w:t>цели</w:t>
            </w: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>, роли, задавать вопросы, вырабатывать решения)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pStyle w:val="a4"/>
              <w:jc w:val="left"/>
            </w:pPr>
          </w:p>
        </w:tc>
      </w:tr>
      <w:tr w:rsidR="008729FD" w:rsidRPr="008E0943" w:rsidTr="00C967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D" w:rsidRPr="008E0943" w:rsidRDefault="008729FD" w:rsidP="00C967BD">
            <w:pPr>
              <w:pStyle w:val="a4"/>
              <w:jc w:val="left"/>
            </w:pPr>
            <w:r w:rsidRPr="008E0943">
              <w:t>Преодолевать конфликты</w:t>
            </w:r>
            <w:r w:rsidRPr="008E0943">
              <w:rPr>
                <w:b w:val="0"/>
              </w:rPr>
              <w:t xml:space="preserve"> – договариваться с людьми</w:t>
            </w:r>
            <w:r w:rsidRPr="008E0943">
              <w:rPr>
                <w:b w:val="0"/>
                <w:i/>
              </w:rPr>
              <w:t>, уметь взглянуть на ситуацию с позиции другого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9FD" w:rsidRPr="008E0943" w:rsidTr="00C967BD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D" w:rsidRPr="008E0943" w:rsidRDefault="008729FD" w:rsidP="00C967BD">
            <w:pPr>
              <w:pStyle w:val="a4"/>
              <w:jc w:val="left"/>
            </w:pPr>
            <w:r w:rsidRPr="008E0943">
              <w:t xml:space="preserve">Использовать ИКТ </w:t>
            </w:r>
            <w:r w:rsidRPr="008E0943">
              <w:rPr>
                <w:b w:val="0"/>
              </w:rPr>
              <w:t>как инструмент для достижения своих целей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29FD" w:rsidRPr="008E0943" w:rsidRDefault="008729FD" w:rsidP="0087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9FD" w:rsidRDefault="008729FD" w:rsidP="008729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943">
        <w:rPr>
          <w:rFonts w:ascii="Times New Roman" w:hAnsi="Times New Roman" w:cs="Times New Roman"/>
          <w:b/>
          <w:sz w:val="24"/>
          <w:szCs w:val="24"/>
        </w:rPr>
        <w:t>Алгоритм обработки  материалов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формированию и развитию УУД</w:t>
      </w:r>
    </w:p>
    <w:p w:rsidR="008729FD" w:rsidRPr="008E0943" w:rsidRDefault="008729FD" w:rsidP="008729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9FD" w:rsidRPr="008E0943" w:rsidRDefault="008729FD" w:rsidP="008729F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E0943">
        <w:rPr>
          <w:rFonts w:ascii="Times New Roman" w:hAnsi="Times New Roman" w:cs="Times New Roman"/>
          <w:sz w:val="24"/>
          <w:szCs w:val="24"/>
        </w:rPr>
        <w:t xml:space="preserve">Оценить каждый показатель по системе баллов: 0 – на уроке не востребовано, показатель отсутствовал; 1 – </w:t>
      </w:r>
      <w:r w:rsidRPr="008E0943">
        <w:rPr>
          <w:rFonts w:ascii="Times New Roman" w:hAnsi="Times New Roman" w:cs="Times New Roman"/>
          <w:b/>
          <w:bCs/>
          <w:sz w:val="24"/>
          <w:szCs w:val="24"/>
        </w:rPr>
        <w:t>критический уровень</w:t>
      </w:r>
      <w:r w:rsidRPr="008E0943">
        <w:rPr>
          <w:rFonts w:ascii="Times New Roman" w:hAnsi="Times New Roman" w:cs="Times New Roman"/>
          <w:sz w:val="24"/>
          <w:szCs w:val="24"/>
        </w:rPr>
        <w:t xml:space="preserve"> (на уроке учитель использует задания, которые предполагают владение данным навыком; о нем самом  на уроке не упоминается);  2 – </w:t>
      </w:r>
      <w:r w:rsidRPr="008E0943">
        <w:rPr>
          <w:rFonts w:ascii="Times New Roman" w:hAnsi="Times New Roman" w:cs="Times New Roman"/>
          <w:b/>
          <w:bCs/>
          <w:sz w:val="24"/>
          <w:szCs w:val="24"/>
        </w:rPr>
        <w:t>достаточный уровень</w:t>
      </w:r>
      <w:r w:rsidRPr="008E0943">
        <w:rPr>
          <w:rFonts w:ascii="Times New Roman" w:hAnsi="Times New Roman" w:cs="Times New Roman"/>
          <w:sz w:val="24"/>
          <w:szCs w:val="24"/>
        </w:rPr>
        <w:t xml:space="preserve"> (навык называется; обговаривается алгоритм деятельности; проверяется результат деятельности);  3 – </w:t>
      </w:r>
      <w:r w:rsidRPr="008E0943">
        <w:rPr>
          <w:rFonts w:ascii="Times New Roman" w:hAnsi="Times New Roman" w:cs="Times New Roman"/>
          <w:b/>
          <w:bCs/>
          <w:sz w:val="24"/>
          <w:szCs w:val="24"/>
        </w:rPr>
        <w:t xml:space="preserve">оптимальный уровень </w:t>
      </w:r>
      <w:r w:rsidRPr="008E0943">
        <w:rPr>
          <w:rFonts w:ascii="Times New Roman" w:hAnsi="Times New Roman" w:cs="Times New Roman"/>
          <w:sz w:val="24"/>
          <w:szCs w:val="24"/>
        </w:rPr>
        <w:t>(навык называется; обговаривается алгоритм деятельности; присутствует оценка результата деятельности; указаны общие ошибки, даны рекомендации по их устранению).</w:t>
      </w:r>
    </w:p>
    <w:p w:rsidR="008729FD" w:rsidRPr="008E0943" w:rsidRDefault="008729FD" w:rsidP="008729F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E0943">
        <w:rPr>
          <w:rFonts w:ascii="Times New Roman" w:hAnsi="Times New Roman" w:cs="Times New Roman"/>
          <w:sz w:val="24"/>
          <w:szCs w:val="24"/>
        </w:rPr>
        <w:t>Вычислить в процентах КПД уровня формирования УУД (К</w:t>
      </w:r>
      <w:proofErr w:type="gramStart"/>
      <w:r w:rsidRPr="008E0943">
        <w:rPr>
          <w:rFonts w:ascii="Times New Roman" w:hAnsi="Times New Roman" w:cs="Times New Roman"/>
          <w:sz w:val="24"/>
          <w:szCs w:val="24"/>
        </w:rPr>
        <w:t>* )</w:t>
      </w:r>
      <w:proofErr w:type="gramEnd"/>
      <w:r w:rsidRPr="008E0943">
        <w:rPr>
          <w:rFonts w:ascii="Times New Roman" w:hAnsi="Times New Roman" w:cs="Times New Roman"/>
          <w:sz w:val="24"/>
          <w:szCs w:val="24"/>
        </w:rPr>
        <w:t xml:space="preserve"> по каждому посещенному уроку:    </w:t>
      </w:r>
    </w:p>
    <w:p w:rsidR="008729FD" w:rsidRPr="008E0943" w:rsidRDefault="008729FD" w:rsidP="008729F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E0943">
        <w:rPr>
          <w:rFonts w:ascii="Times New Roman" w:hAnsi="Times New Roman" w:cs="Times New Roman"/>
          <w:b/>
          <w:bCs/>
          <w:sz w:val="24"/>
          <w:szCs w:val="24"/>
        </w:rPr>
        <w:t>К*</w:t>
      </w:r>
      <w:r w:rsidRPr="008E0943">
        <w:rPr>
          <w:rFonts w:ascii="Times New Roman" w:hAnsi="Times New Roman" w:cs="Times New Roman"/>
          <w:sz w:val="24"/>
          <w:szCs w:val="24"/>
        </w:rPr>
        <w:t xml:space="preserve">   = </w:t>
      </w:r>
      <w:r w:rsidRPr="008E0943">
        <w:rPr>
          <w:rFonts w:ascii="Times New Roman" w:hAnsi="Times New Roman" w:cs="Times New Roman"/>
          <w:sz w:val="24"/>
          <w:szCs w:val="24"/>
          <w:u w:val="single"/>
        </w:rPr>
        <w:t xml:space="preserve">Сумма баллов УУД   </w:t>
      </w:r>
      <w:r w:rsidRPr="008E0943">
        <w:rPr>
          <w:rFonts w:ascii="Times New Roman" w:hAnsi="Times New Roman" w:cs="Times New Roman"/>
          <w:sz w:val="24"/>
          <w:szCs w:val="24"/>
        </w:rPr>
        <w:t xml:space="preserve">х 100%,    </w:t>
      </w:r>
    </w:p>
    <w:p w:rsidR="008729FD" w:rsidRPr="008E0943" w:rsidRDefault="008729FD" w:rsidP="008729F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E0943">
        <w:rPr>
          <w:rFonts w:ascii="Times New Roman" w:hAnsi="Times New Roman" w:cs="Times New Roman"/>
          <w:sz w:val="24"/>
          <w:szCs w:val="24"/>
        </w:rPr>
        <w:t xml:space="preserve">                        3</w:t>
      </w:r>
      <w:r w:rsidRPr="008E0943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8729FD" w:rsidRPr="008E0943" w:rsidRDefault="008729FD" w:rsidP="008729F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E0943">
        <w:rPr>
          <w:rFonts w:ascii="Times New Roman" w:hAnsi="Times New Roman" w:cs="Times New Roman"/>
          <w:sz w:val="24"/>
          <w:szCs w:val="24"/>
        </w:rPr>
        <w:t>где 3</w:t>
      </w:r>
      <w:r w:rsidRPr="008E094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E0943">
        <w:rPr>
          <w:rFonts w:ascii="Times New Roman" w:hAnsi="Times New Roman" w:cs="Times New Roman"/>
          <w:sz w:val="24"/>
          <w:szCs w:val="24"/>
        </w:rPr>
        <w:t xml:space="preserve"> – суммарное число контролируемых на уроке умений;  </w:t>
      </w:r>
      <w:r w:rsidRPr="008E094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E0943">
        <w:rPr>
          <w:rFonts w:ascii="Times New Roman" w:hAnsi="Times New Roman" w:cs="Times New Roman"/>
          <w:sz w:val="24"/>
          <w:szCs w:val="24"/>
        </w:rPr>
        <w:t xml:space="preserve"> -  число контролируемых умений.</w:t>
      </w:r>
    </w:p>
    <w:p w:rsidR="008729FD" w:rsidRPr="008E0943" w:rsidRDefault="008729FD" w:rsidP="008729F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E0943">
        <w:rPr>
          <w:rFonts w:ascii="Times New Roman" w:hAnsi="Times New Roman" w:cs="Times New Roman"/>
          <w:sz w:val="24"/>
          <w:szCs w:val="24"/>
        </w:rPr>
        <w:t xml:space="preserve">Вычислить средний КПД уровня формирования УУД на уроках данного учителя: </w:t>
      </w:r>
    </w:p>
    <w:p w:rsidR="008729FD" w:rsidRPr="008E0943" w:rsidRDefault="008729FD" w:rsidP="008729F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E0943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8E0943">
        <w:rPr>
          <w:rFonts w:ascii="Times New Roman" w:hAnsi="Times New Roman" w:cs="Times New Roman"/>
          <w:sz w:val="24"/>
          <w:szCs w:val="24"/>
        </w:rPr>
        <w:t>.=</w:t>
      </w:r>
      <w:r w:rsidRPr="008E0943">
        <w:rPr>
          <w:rFonts w:ascii="Times New Roman" w:hAnsi="Times New Roman" w:cs="Times New Roman"/>
          <w:sz w:val="24"/>
          <w:szCs w:val="24"/>
          <w:u w:val="single"/>
        </w:rPr>
        <w:t>К*</w:t>
      </w:r>
      <w:r w:rsidRPr="008E0943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1</w:t>
      </w:r>
      <w:r w:rsidRPr="008E0943">
        <w:rPr>
          <w:rFonts w:ascii="Times New Roman" w:hAnsi="Times New Roman" w:cs="Times New Roman"/>
          <w:sz w:val="24"/>
          <w:szCs w:val="24"/>
          <w:u w:val="single"/>
        </w:rPr>
        <w:t xml:space="preserve"> +К*</w:t>
      </w:r>
      <w:r w:rsidRPr="008E0943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8E0943">
        <w:rPr>
          <w:rFonts w:ascii="Times New Roman" w:hAnsi="Times New Roman" w:cs="Times New Roman"/>
          <w:sz w:val="24"/>
          <w:szCs w:val="24"/>
          <w:u w:val="single"/>
        </w:rPr>
        <w:t xml:space="preserve">+К*3 + и т.д. </w:t>
      </w:r>
    </w:p>
    <w:p w:rsidR="008729FD" w:rsidRPr="008E0943" w:rsidRDefault="008729FD" w:rsidP="008729F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E094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E0943">
        <w:rPr>
          <w:rFonts w:ascii="Times New Roman" w:hAnsi="Times New Roman" w:cs="Times New Roman"/>
          <w:sz w:val="24"/>
          <w:szCs w:val="24"/>
        </w:rPr>
        <w:t xml:space="preserve"> (число уроков)</w:t>
      </w:r>
    </w:p>
    <w:p w:rsidR="008729FD" w:rsidRPr="008E0943" w:rsidRDefault="008729FD" w:rsidP="008729F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E0943"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  <w:r w:rsidRPr="008E0943">
        <w:rPr>
          <w:rFonts w:ascii="Times New Roman" w:hAnsi="Times New Roman" w:cs="Times New Roman"/>
          <w:sz w:val="24"/>
          <w:szCs w:val="24"/>
        </w:rPr>
        <w:t>: Если КПД 80% и выше – оптимальный уровень;</w:t>
      </w:r>
    </w:p>
    <w:p w:rsidR="008729FD" w:rsidRPr="008E0943" w:rsidRDefault="008729FD" w:rsidP="008729F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E0943">
        <w:rPr>
          <w:rFonts w:ascii="Times New Roman" w:hAnsi="Times New Roman" w:cs="Times New Roman"/>
          <w:sz w:val="24"/>
          <w:szCs w:val="24"/>
        </w:rPr>
        <w:t xml:space="preserve">                                           Если КПД – 60% -79% - допустимый уровень;</w:t>
      </w:r>
    </w:p>
    <w:p w:rsidR="008729FD" w:rsidRPr="008E0943" w:rsidRDefault="008729FD" w:rsidP="008729F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E0943">
        <w:rPr>
          <w:rFonts w:ascii="Times New Roman" w:hAnsi="Times New Roman" w:cs="Times New Roman"/>
          <w:sz w:val="24"/>
          <w:szCs w:val="24"/>
        </w:rPr>
        <w:t xml:space="preserve">                                           Если КПД – 40% - 59% - низкий уровень;</w:t>
      </w:r>
    </w:p>
    <w:p w:rsidR="008729FD" w:rsidRPr="008E0943" w:rsidRDefault="008729FD" w:rsidP="008729F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E0943">
        <w:rPr>
          <w:rFonts w:ascii="Times New Roman" w:hAnsi="Times New Roman" w:cs="Times New Roman"/>
          <w:sz w:val="24"/>
          <w:szCs w:val="24"/>
        </w:rPr>
        <w:t xml:space="preserve">                                           Если КПД – 39% -30% - критический уровень.</w:t>
      </w:r>
    </w:p>
    <w:p w:rsidR="008729FD" w:rsidRPr="008E0943" w:rsidRDefault="008729FD" w:rsidP="008729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9FD" w:rsidRDefault="008729FD" w:rsidP="008729F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B0E48">
        <w:rPr>
          <w:rFonts w:ascii="Times New Roman" w:hAnsi="Times New Roman" w:cs="Times New Roman"/>
          <w:sz w:val="24"/>
          <w:szCs w:val="24"/>
        </w:rPr>
        <w:t>Контрольными точками деятельности учителя по формированию УУД являются административные контрольные работы по предметам, которые проводятся 2 раза в год и являются промежуточной аттестацией учащихся. После проведения контрольной работы учителя предоставляют анализ работы, на его основании даются рекомендации по дальнейшему совершенствованию деятельности учителя по формированию УУД.</w:t>
      </w:r>
    </w:p>
    <w:p w:rsidR="008729FD" w:rsidRPr="008E0943" w:rsidRDefault="008729FD" w:rsidP="008729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8729FD" w:rsidRPr="003C56BB" w:rsidRDefault="008729FD" w:rsidP="00872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6BB">
        <w:rPr>
          <w:rFonts w:ascii="Times New Roman" w:hAnsi="Times New Roman" w:cs="Times New Roman"/>
          <w:b/>
          <w:sz w:val="24"/>
          <w:szCs w:val="24"/>
        </w:rPr>
        <w:t>Анализ контрольной работы</w:t>
      </w:r>
    </w:p>
    <w:p w:rsidR="008729FD" w:rsidRDefault="008729FD" w:rsidP="008729F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предмету___________________________________________________________________</w:t>
      </w:r>
    </w:p>
    <w:p w:rsidR="008729FD" w:rsidRDefault="008729FD" w:rsidP="008729F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теме_______________________________________________________________________</w:t>
      </w:r>
    </w:p>
    <w:p w:rsidR="008729FD" w:rsidRDefault="008729FD" w:rsidP="008729F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проведения_____________________________________________________________</w:t>
      </w:r>
    </w:p>
    <w:p w:rsidR="008729FD" w:rsidRDefault="008729FD" w:rsidP="008729F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 классах (классе)</w:t>
      </w:r>
    </w:p>
    <w:p w:rsidR="008729FD" w:rsidRPr="008E0943" w:rsidRDefault="008729FD" w:rsidP="008729F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E0943">
        <w:rPr>
          <w:rFonts w:ascii="Times New Roman" w:hAnsi="Times New Roman" w:cs="Times New Roman"/>
          <w:sz w:val="24"/>
          <w:szCs w:val="24"/>
        </w:rPr>
        <w:t>учитель _____________________ дата проведения_________________________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729FD" w:rsidRPr="008E0943" w:rsidRDefault="008729FD" w:rsidP="008729F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E0943">
        <w:rPr>
          <w:rFonts w:ascii="Times New Roman" w:hAnsi="Times New Roman" w:cs="Times New Roman"/>
          <w:sz w:val="24"/>
          <w:szCs w:val="24"/>
        </w:rPr>
        <w:t>ассистент_____________________</w:t>
      </w:r>
    </w:p>
    <w:p w:rsidR="008729FD" w:rsidRPr="008E0943" w:rsidRDefault="008729FD" w:rsidP="008729F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E0943">
        <w:rPr>
          <w:rFonts w:ascii="Times New Roman" w:hAnsi="Times New Roman" w:cs="Times New Roman"/>
          <w:sz w:val="24"/>
          <w:szCs w:val="24"/>
        </w:rPr>
        <w:t>кол-во обучающихся по списку……</w:t>
      </w:r>
      <w:proofErr w:type="gramStart"/>
      <w:r w:rsidRPr="008E094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E0943">
        <w:rPr>
          <w:rFonts w:ascii="Times New Roman" w:hAnsi="Times New Roman" w:cs="Times New Roman"/>
          <w:sz w:val="24"/>
          <w:szCs w:val="24"/>
        </w:rPr>
        <w:t>.</w:t>
      </w:r>
    </w:p>
    <w:p w:rsidR="008729FD" w:rsidRPr="008E0943" w:rsidRDefault="008729FD" w:rsidP="008729F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E0943">
        <w:rPr>
          <w:rFonts w:ascii="Times New Roman" w:hAnsi="Times New Roman" w:cs="Times New Roman"/>
          <w:sz w:val="24"/>
          <w:szCs w:val="24"/>
        </w:rPr>
        <w:t>всего выполняло  работу …………….</w:t>
      </w:r>
    </w:p>
    <w:p w:rsidR="008729FD" w:rsidRPr="008E0943" w:rsidRDefault="008729FD" w:rsidP="008729F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E0943">
        <w:rPr>
          <w:rFonts w:ascii="Times New Roman" w:hAnsi="Times New Roman" w:cs="Times New Roman"/>
          <w:b/>
          <w:bCs/>
          <w:sz w:val="24"/>
          <w:szCs w:val="24"/>
        </w:rPr>
        <w:t xml:space="preserve">Получили: </w:t>
      </w:r>
      <w:r w:rsidRPr="008E0943">
        <w:rPr>
          <w:rFonts w:ascii="Times New Roman" w:hAnsi="Times New Roman" w:cs="Times New Roman"/>
          <w:sz w:val="24"/>
          <w:szCs w:val="24"/>
        </w:rPr>
        <w:t>«5</w:t>
      </w:r>
      <w:r w:rsidRPr="008E0943">
        <w:rPr>
          <w:rFonts w:ascii="Times New Roman" w:hAnsi="Times New Roman" w:cs="Times New Roman"/>
          <w:bCs/>
          <w:sz w:val="24"/>
          <w:szCs w:val="24"/>
        </w:rPr>
        <w:t xml:space="preserve">»………….                                 </w:t>
      </w:r>
    </w:p>
    <w:p w:rsidR="008729FD" w:rsidRPr="008E0943" w:rsidRDefault="008729FD" w:rsidP="008729F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E0943">
        <w:rPr>
          <w:rFonts w:ascii="Times New Roman" w:hAnsi="Times New Roman" w:cs="Times New Roman"/>
          <w:sz w:val="24"/>
          <w:szCs w:val="24"/>
        </w:rPr>
        <w:t xml:space="preserve">                     «4»……… </w:t>
      </w:r>
    </w:p>
    <w:p w:rsidR="008729FD" w:rsidRPr="008E0943" w:rsidRDefault="008729FD" w:rsidP="008729F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E0943">
        <w:rPr>
          <w:rFonts w:ascii="Times New Roman" w:hAnsi="Times New Roman" w:cs="Times New Roman"/>
          <w:sz w:val="24"/>
          <w:szCs w:val="24"/>
        </w:rPr>
        <w:t xml:space="preserve">                     «3»………    </w:t>
      </w:r>
    </w:p>
    <w:p w:rsidR="008729FD" w:rsidRPr="003C56BB" w:rsidRDefault="008729FD" w:rsidP="008729F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E0943">
        <w:rPr>
          <w:rFonts w:ascii="Times New Roman" w:hAnsi="Times New Roman" w:cs="Times New Roman"/>
          <w:sz w:val="24"/>
          <w:szCs w:val="24"/>
        </w:rPr>
        <w:t xml:space="preserve">                     «2»……… </w:t>
      </w:r>
    </w:p>
    <w:p w:rsidR="008729FD" w:rsidRPr="008E0943" w:rsidRDefault="008729FD" w:rsidP="008729F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Уровень    обученности</w:t>
      </w:r>
    </w:p>
    <w:p w:rsidR="008729FD" w:rsidRPr="008E0943" w:rsidRDefault="008729FD" w:rsidP="008729F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E0943">
        <w:rPr>
          <w:rFonts w:ascii="Times New Roman" w:hAnsi="Times New Roman" w:cs="Times New Roman"/>
          <w:sz w:val="24"/>
          <w:szCs w:val="24"/>
        </w:rPr>
        <w:t xml:space="preserve">1  уровень репродуктивно - алгоритмический   36%-50%    </w:t>
      </w:r>
    </w:p>
    <w:p w:rsidR="008729FD" w:rsidRPr="008E0943" w:rsidRDefault="008729FD" w:rsidP="008729FD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8E0943">
        <w:rPr>
          <w:rFonts w:ascii="Times New Roman" w:hAnsi="Times New Roman" w:cs="Times New Roman"/>
          <w:sz w:val="24"/>
          <w:szCs w:val="24"/>
        </w:rPr>
        <w:t>2  уровень конструктивный                               51%-64%</w:t>
      </w:r>
    </w:p>
    <w:p w:rsidR="008729FD" w:rsidRPr="008E0943" w:rsidRDefault="008729FD" w:rsidP="008729FD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8E0943">
        <w:rPr>
          <w:rFonts w:ascii="Times New Roman" w:hAnsi="Times New Roman" w:cs="Times New Roman"/>
          <w:sz w:val="24"/>
          <w:szCs w:val="24"/>
        </w:rPr>
        <w:t>3  уровень творческий                                      выше 64%</w:t>
      </w:r>
    </w:p>
    <w:p w:rsidR="008729FD" w:rsidRPr="008E0943" w:rsidRDefault="008729FD" w:rsidP="008729FD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8E0943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Формула расчета уровня  обученности.</w:t>
      </w:r>
    </w:p>
    <w:p w:rsidR="008729FD" w:rsidRPr="008E0943" w:rsidRDefault="008729FD" w:rsidP="008729FD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8729FD" w:rsidRPr="008E0943" w:rsidRDefault="008729FD" w:rsidP="008729F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E0943">
        <w:rPr>
          <w:rFonts w:ascii="Times New Roman" w:hAnsi="Times New Roman" w:cs="Times New Roman"/>
          <w:sz w:val="24"/>
          <w:szCs w:val="24"/>
        </w:rPr>
        <w:t xml:space="preserve">У = </w:t>
      </w:r>
      <w:r w:rsidRPr="008E0943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0DF6DBD2" wp14:editId="525BCC4C">
            <wp:extent cx="2171700" cy="390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943">
        <w:rPr>
          <w:rFonts w:ascii="Times New Roman" w:hAnsi="Times New Roman" w:cs="Times New Roman"/>
          <w:sz w:val="24"/>
          <w:szCs w:val="24"/>
        </w:rPr>
        <w:t xml:space="preserve">* 100%, где N кол-во уч-ся, выполнявших работу. </w:t>
      </w:r>
    </w:p>
    <w:p w:rsidR="008729FD" w:rsidRPr="008E0943" w:rsidRDefault="008729FD" w:rsidP="0087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7"/>
        <w:gridCol w:w="2818"/>
        <w:gridCol w:w="962"/>
      </w:tblGrid>
      <w:tr w:rsidR="008729FD" w:rsidRPr="008E0943" w:rsidTr="00C967BD"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FD" w:rsidRPr="008E0943" w:rsidRDefault="008729FD" w:rsidP="00C9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8729FD" w:rsidRPr="008E0943" w:rsidRDefault="008729FD" w:rsidP="00C9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(ФГОС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>) по освоению содержания образования по предмету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FD" w:rsidRPr="008E0943" w:rsidRDefault="008729FD" w:rsidP="00C9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достигших требований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FD" w:rsidRPr="008E0943" w:rsidRDefault="008729FD" w:rsidP="00C9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>в (%)</w:t>
            </w:r>
          </w:p>
        </w:tc>
      </w:tr>
      <w:tr w:rsidR="008729FD" w:rsidRPr="008E0943" w:rsidTr="00C967BD"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>Знают: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FD" w:rsidRPr="008E0943" w:rsidTr="00C967BD"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FD" w:rsidRPr="008E0943" w:rsidTr="00C967BD"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>Умеют: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FD" w:rsidRPr="008E0943" w:rsidTr="00C967BD"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FD" w:rsidRPr="008E0943" w:rsidTr="00C967BD"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>Владеют: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FD" w:rsidRPr="008E0943" w:rsidTr="00C967BD"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9FD" w:rsidRPr="003C56BB" w:rsidRDefault="008729FD" w:rsidP="00872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6BB">
        <w:rPr>
          <w:rFonts w:ascii="Times New Roman" w:hAnsi="Times New Roman" w:cs="Times New Roman"/>
          <w:b/>
          <w:sz w:val="24"/>
          <w:szCs w:val="24"/>
        </w:rPr>
        <w:t>Сформированность УУД</w:t>
      </w: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7"/>
        <w:gridCol w:w="1260"/>
        <w:gridCol w:w="1260"/>
        <w:gridCol w:w="1260"/>
      </w:tblGrid>
      <w:tr w:rsidR="008729FD" w:rsidRPr="008E0943" w:rsidTr="00C967BD"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FD" w:rsidRPr="008E0943" w:rsidRDefault="008729FD" w:rsidP="00C9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>Уровни сформированности УУД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FD" w:rsidRPr="008E0943" w:rsidRDefault="008729FD" w:rsidP="00C9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>Сформировано (%)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FD" w:rsidRPr="008E0943" w:rsidRDefault="008729FD" w:rsidP="00C9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сформировано(%)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FD" w:rsidRPr="008E0943" w:rsidRDefault="008729FD" w:rsidP="00C9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>Не сформировано (%)</w:t>
            </w:r>
          </w:p>
        </w:tc>
      </w:tr>
      <w:tr w:rsidR="008729FD" w:rsidRPr="008E0943" w:rsidTr="00C967BD"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>Познавательные действия: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FD" w:rsidRPr="008E0943" w:rsidTr="00C967BD"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FD" w:rsidRPr="008E0943" w:rsidTr="00C967BD"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FD" w:rsidRPr="008E0943" w:rsidTr="00C967BD"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>Коммуникативные действия: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FD" w:rsidRPr="008E0943" w:rsidTr="00C967BD"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FD" w:rsidRPr="008E0943" w:rsidTr="00C967BD"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FD" w:rsidRPr="008E0943" w:rsidTr="00C967BD"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3">
              <w:rPr>
                <w:rFonts w:ascii="Times New Roman" w:hAnsi="Times New Roman" w:cs="Times New Roman"/>
                <w:sz w:val="24"/>
                <w:szCs w:val="24"/>
              </w:rPr>
              <w:t>Регулятивные действия: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FD" w:rsidRPr="008E0943" w:rsidTr="00C967BD"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FD" w:rsidRPr="008E0943" w:rsidTr="00C967BD"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FD" w:rsidRPr="008E0943" w:rsidRDefault="008729FD" w:rsidP="00C9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9FD" w:rsidRPr="008E0943" w:rsidRDefault="008729FD" w:rsidP="0087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9FD" w:rsidRPr="008E0943" w:rsidRDefault="008729FD" w:rsidP="008729FD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8E0943">
        <w:rPr>
          <w:rFonts w:ascii="Times New Roman" w:hAnsi="Times New Roman" w:cs="Times New Roman"/>
          <w:b/>
          <w:bCs/>
          <w:sz w:val="24"/>
          <w:szCs w:val="24"/>
        </w:rPr>
        <w:t>Вывод: (оформляет учитель с точки зрения результата)</w:t>
      </w:r>
    </w:p>
    <w:p w:rsidR="008729FD" w:rsidRPr="008E0943" w:rsidRDefault="008729FD" w:rsidP="008729F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E0943">
        <w:rPr>
          <w:rFonts w:ascii="Times New Roman" w:hAnsi="Times New Roman" w:cs="Times New Roman"/>
          <w:b/>
          <w:bCs/>
          <w:sz w:val="24"/>
          <w:szCs w:val="24"/>
        </w:rPr>
        <w:t>Освоение ФГОС по предмету</w:t>
      </w:r>
      <w:r w:rsidRPr="008E0943">
        <w:rPr>
          <w:rFonts w:ascii="Times New Roman" w:hAnsi="Times New Roman" w:cs="Times New Roman"/>
          <w:sz w:val="24"/>
          <w:szCs w:val="24"/>
        </w:rPr>
        <w:t xml:space="preserve"> ___________________________ является:</w:t>
      </w:r>
    </w:p>
    <w:p w:rsidR="008729FD" w:rsidRPr="008E0943" w:rsidRDefault="008729FD" w:rsidP="008729F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E0943">
        <w:rPr>
          <w:rFonts w:ascii="Times New Roman" w:hAnsi="Times New Roman" w:cs="Times New Roman"/>
          <w:sz w:val="24"/>
          <w:szCs w:val="24"/>
        </w:rPr>
        <w:sym w:font="Times New Roman" w:char="F00A"/>
      </w:r>
      <w:r w:rsidRPr="008E0943">
        <w:rPr>
          <w:rFonts w:ascii="Times New Roman" w:hAnsi="Times New Roman" w:cs="Times New Roman"/>
          <w:sz w:val="24"/>
          <w:szCs w:val="24"/>
        </w:rPr>
        <w:t>недопустимым (менее 50 % выполнения);</w:t>
      </w:r>
    </w:p>
    <w:p w:rsidR="008729FD" w:rsidRPr="008E0943" w:rsidRDefault="008729FD" w:rsidP="008729F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E0943">
        <w:rPr>
          <w:rFonts w:ascii="Times New Roman" w:hAnsi="Times New Roman" w:cs="Times New Roman"/>
          <w:sz w:val="24"/>
          <w:szCs w:val="24"/>
        </w:rPr>
        <w:sym w:font="Times New Roman" w:char="F00A"/>
      </w:r>
      <w:r w:rsidRPr="008E0943">
        <w:rPr>
          <w:rFonts w:ascii="Times New Roman" w:hAnsi="Times New Roman" w:cs="Times New Roman"/>
          <w:sz w:val="24"/>
          <w:szCs w:val="24"/>
        </w:rPr>
        <w:t>критическим (от 50% до 70% выполнения);</w:t>
      </w:r>
    </w:p>
    <w:p w:rsidR="008729FD" w:rsidRPr="008E0943" w:rsidRDefault="008729FD" w:rsidP="008729F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E0943">
        <w:rPr>
          <w:rFonts w:ascii="Times New Roman" w:hAnsi="Times New Roman" w:cs="Times New Roman"/>
          <w:sz w:val="24"/>
          <w:szCs w:val="24"/>
        </w:rPr>
        <w:sym w:font="Times New Roman" w:char="F00A"/>
      </w:r>
      <w:r w:rsidRPr="008E0943">
        <w:rPr>
          <w:rFonts w:ascii="Times New Roman" w:hAnsi="Times New Roman" w:cs="Times New Roman"/>
          <w:sz w:val="24"/>
          <w:szCs w:val="24"/>
        </w:rPr>
        <w:t xml:space="preserve">  допустимым (от 70% до 90%);</w:t>
      </w:r>
    </w:p>
    <w:p w:rsidR="008729FD" w:rsidRPr="008E0943" w:rsidRDefault="008729FD" w:rsidP="008729F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E0943">
        <w:rPr>
          <w:rFonts w:ascii="Times New Roman" w:hAnsi="Times New Roman" w:cs="Times New Roman"/>
          <w:sz w:val="24"/>
          <w:szCs w:val="24"/>
        </w:rPr>
        <w:sym w:font="Times New Roman" w:char="F00A"/>
      </w:r>
      <w:r w:rsidRPr="008E0943">
        <w:rPr>
          <w:rFonts w:ascii="Times New Roman" w:hAnsi="Times New Roman" w:cs="Times New Roman"/>
          <w:sz w:val="24"/>
          <w:szCs w:val="24"/>
        </w:rPr>
        <w:t>оптимальным (более 90% выполнения).</w:t>
      </w:r>
    </w:p>
    <w:p w:rsidR="008729FD" w:rsidRPr="003C56BB" w:rsidRDefault="008729FD" w:rsidP="008729F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E0943">
        <w:rPr>
          <w:rFonts w:ascii="Times New Roman" w:hAnsi="Times New Roman" w:cs="Times New Roman"/>
          <w:sz w:val="24"/>
          <w:szCs w:val="24"/>
        </w:rPr>
        <w:t>Нужное выделить (отметить знаком «√»).</w:t>
      </w:r>
    </w:p>
    <w:p w:rsidR="008729FD" w:rsidRPr="003C56BB" w:rsidRDefault="008729FD" w:rsidP="008729FD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8E0943">
        <w:rPr>
          <w:rFonts w:ascii="Times New Roman" w:hAnsi="Times New Roman" w:cs="Times New Roman"/>
          <w:b/>
          <w:bCs/>
          <w:sz w:val="24"/>
          <w:szCs w:val="24"/>
        </w:rPr>
        <w:t xml:space="preserve"> Данные результаты обучения обусловлены:</w:t>
      </w:r>
    </w:p>
    <w:p w:rsidR="008729FD" w:rsidRPr="008E0943" w:rsidRDefault="008729FD" w:rsidP="008729FD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8E0943">
        <w:rPr>
          <w:rFonts w:ascii="Times New Roman" w:hAnsi="Times New Roman" w:cs="Times New Roman"/>
          <w:b/>
          <w:bCs/>
          <w:sz w:val="24"/>
          <w:szCs w:val="24"/>
        </w:rPr>
        <w:t>Планируемая система мер по улучшению результатов обучения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формированию УУД</w:t>
      </w:r>
      <w:r w:rsidRPr="008E094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729FD" w:rsidRPr="008E0943" w:rsidRDefault="008729FD" w:rsidP="008729F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8729FD" w:rsidRDefault="008729FD" w:rsidP="008729F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E0943">
        <w:rPr>
          <w:rFonts w:ascii="Times New Roman" w:hAnsi="Times New Roman" w:cs="Times New Roman"/>
          <w:sz w:val="24"/>
          <w:szCs w:val="24"/>
        </w:rPr>
        <w:t>Дата:</w:t>
      </w:r>
      <w:r w:rsidRPr="008E0943">
        <w:rPr>
          <w:rFonts w:ascii="Times New Roman" w:hAnsi="Times New Roman" w:cs="Times New Roman"/>
          <w:sz w:val="24"/>
          <w:szCs w:val="24"/>
        </w:rPr>
        <w:tab/>
      </w:r>
      <w:r w:rsidRPr="008E0943">
        <w:rPr>
          <w:rFonts w:ascii="Times New Roman" w:hAnsi="Times New Roman" w:cs="Times New Roman"/>
          <w:sz w:val="24"/>
          <w:szCs w:val="24"/>
        </w:rPr>
        <w:tab/>
      </w:r>
      <w:r w:rsidRPr="008E0943">
        <w:rPr>
          <w:rFonts w:ascii="Times New Roman" w:hAnsi="Times New Roman" w:cs="Times New Roman"/>
          <w:sz w:val="24"/>
          <w:szCs w:val="24"/>
        </w:rPr>
        <w:tab/>
      </w:r>
      <w:r w:rsidRPr="008E0943">
        <w:rPr>
          <w:rFonts w:ascii="Times New Roman" w:hAnsi="Times New Roman" w:cs="Times New Roman"/>
          <w:sz w:val="24"/>
          <w:szCs w:val="24"/>
        </w:rPr>
        <w:tab/>
      </w:r>
      <w:r w:rsidRPr="008E0943">
        <w:rPr>
          <w:rFonts w:ascii="Times New Roman" w:hAnsi="Times New Roman" w:cs="Times New Roman"/>
          <w:sz w:val="24"/>
          <w:szCs w:val="24"/>
        </w:rPr>
        <w:tab/>
      </w:r>
      <w:r w:rsidRPr="008E0943">
        <w:rPr>
          <w:rFonts w:ascii="Times New Roman" w:hAnsi="Times New Roman" w:cs="Times New Roman"/>
          <w:sz w:val="24"/>
          <w:szCs w:val="24"/>
        </w:rPr>
        <w:tab/>
      </w:r>
      <w:r w:rsidRPr="008E0943"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учителя</w:t>
      </w:r>
      <w:r w:rsidRPr="008E09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29FD" w:rsidRDefault="008729FD" w:rsidP="008729F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27C9D" w:rsidRDefault="00C27C9D"/>
    <w:sectPr w:rsidR="00C2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30"/>
    <w:rsid w:val="004F3D15"/>
    <w:rsid w:val="008729FD"/>
    <w:rsid w:val="00997230"/>
    <w:rsid w:val="00C2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7EC1F-9390-4B9B-BACA-EB157915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9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9F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8729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Заголовок Знак"/>
    <w:basedOn w:val="a0"/>
    <w:link w:val="a4"/>
    <w:uiPriority w:val="99"/>
    <w:rsid w:val="008729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9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Виталий</cp:lastModifiedBy>
  <cp:revision>2</cp:revision>
  <dcterms:created xsi:type="dcterms:W3CDTF">2023-03-19T17:22:00Z</dcterms:created>
  <dcterms:modified xsi:type="dcterms:W3CDTF">2023-03-19T17:22:00Z</dcterms:modified>
</cp:coreProperties>
</file>