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5E" w:rsidRPr="00B96A5E" w:rsidRDefault="00B96A5E" w:rsidP="00B96A5E">
      <w:pPr>
        <w:pStyle w:val="20"/>
        <w:shd w:val="clear" w:color="auto" w:fill="auto"/>
        <w:spacing w:after="0" w:line="240" w:lineRule="auto"/>
        <w:ind w:left="6060" w:firstLine="1860"/>
      </w:pPr>
    </w:p>
    <w:p w:rsidR="00FF65BE" w:rsidRPr="00D7268A" w:rsidRDefault="00FF65BE" w:rsidP="00FF65BE">
      <w:pPr>
        <w:pStyle w:val="indent1"/>
        <w:spacing w:before="0" w:beforeAutospacing="0" w:after="0" w:afterAutospacing="0"/>
        <w:jc w:val="right"/>
        <w:rPr>
          <w:rFonts w:ascii="PT Astra Serif" w:hAnsi="PT Astra Serif"/>
        </w:rPr>
      </w:pPr>
      <w:r w:rsidRPr="00D7268A">
        <w:rPr>
          <w:rFonts w:ascii="PT Astra Serif" w:hAnsi="PT Astra Serif"/>
        </w:rPr>
        <w:t>Начальнику Управления образования</w:t>
      </w:r>
    </w:p>
    <w:p w:rsidR="00FF65BE" w:rsidRPr="00D7268A" w:rsidRDefault="00FF65BE" w:rsidP="00FF65BE">
      <w:pPr>
        <w:pStyle w:val="indent1"/>
        <w:spacing w:before="0" w:beforeAutospacing="0" w:after="0" w:afterAutospacing="0"/>
        <w:jc w:val="right"/>
        <w:rPr>
          <w:rFonts w:ascii="PT Astra Serif" w:hAnsi="PT Astra Serif"/>
        </w:rPr>
      </w:pPr>
      <w:r w:rsidRPr="00D7268A">
        <w:rPr>
          <w:rFonts w:ascii="PT Astra Serif" w:hAnsi="PT Astra Serif"/>
        </w:rPr>
        <w:t>администрации города Югорска</w:t>
      </w:r>
    </w:p>
    <w:p w:rsidR="00FF65BE" w:rsidRPr="00D7268A" w:rsidRDefault="00FF65BE" w:rsidP="00FF65BE">
      <w:pPr>
        <w:pStyle w:val="indent1"/>
        <w:spacing w:before="0" w:beforeAutospacing="0" w:after="0" w:afterAutospac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Бобровской Н.И.</w:t>
      </w:r>
    </w:p>
    <w:p w:rsidR="00FF65BE" w:rsidRPr="00D7268A" w:rsidRDefault="00FF65BE" w:rsidP="00FF65BE">
      <w:pPr>
        <w:pStyle w:val="indent1"/>
        <w:spacing w:before="0" w:beforeAutospacing="0" w:after="0" w:afterAutospacing="0"/>
        <w:jc w:val="right"/>
        <w:rPr>
          <w:rFonts w:ascii="PT Astra Serif" w:hAnsi="PT Astra Serif"/>
        </w:rPr>
      </w:pPr>
      <w:r w:rsidRPr="00D7268A">
        <w:rPr>
          <w:rFonts w:ascii="PT Astra Serif" w:hAnsi="PT Astra Serif"/>
        </w:rPr>
        <w:t xml:space="preserve"> (ФИО родителя (законного представителя)</w:t>
      </w:r>
    </w:p>
    <w:p w:rsidR="00FF65BE" w:rsidRPr="00D7268A" w:rsidRDefault="00FF65BE" w:rsidP="00FF65BE">
      <w:pPr>
        <w:pStyle w:val="indent1"/>
        <w:spacing w:before="0" w:beforeAutospacing="0" w:after="0" w:afterAutospacing="0"/>
        <w:jc w:val="right"/>
        <w:rPr>
          <w:rFonts w:ascii="PT Astra Serif" w:hAnsi="PT Astra Serif"/>
        </w:rPr>
      </w:pPr>
      <w:r w:rsidRPr="00D7268A">
        <w:rPr>
          <w:rFonts w:ascii="PT Astra Serif" w:hAnsi="PT Astra Serif"/>
        </w:rPr>
        <w:t>_______________________________________</w:t>
      </w:r>
    </w:p>
    <w:p w:rsidR="00FF65BE" w:rsidRDefault="00FF65BE" w:rsidP="00FF65BE">
      <w:pPr>
        <w:pStyle w:val="indent1"/>
        <w:spacing w:before="0" w:beforeAutospacing="0" w:after="0" w:afterAutospacing="0"/>
        <w:jc w:val="right"/>
        <w:rPr>
          <w:rFonts w:ascii="PT Astra Serif" w:hAnsi="PT Astra Serif"/>
        </w:rPr>
      </w:pPr>
      <w:r w:rsidRPr="00D7268A">
        <w:rPr>
          <w:rFonts w:ascii="PT Astra Serif" w:hAnsi="PT Astra Serif"/>
        </w:rPr>
        <w:t>_______________________________________</w:t>
      </w:r>
    </w:p>
    <w:p w:rsidR="00FF65BE" w:rsidRDefault="00FF65BE" w:rsidP="00FF65BE">
      <w:pPr>
        <w:pStyle w:val="indent1"/>
        <w:spacing w:before="0" w:beforeAutospacing="0" w:after="0" w:afterAutospac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 </w:t>
      </w:r>
    </w:p>
    <w:p w:rsidR="00FF65BE" w:rsidRPr="00D7268A" w:rsidRDefault="00FF65BE" w:rsidP="00FF65BE">
      <w:pPr>
        <w:pStyle w:val="indent1"/>
        <w:spacing w:before="0" w:beforeAutospacing="0" w:after="0" w:afterAutospacing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</w:t>
      </w:r>
    </w:p>
    <w:p w:rsidR="00FF65BE" w:rsidRPr="00D7268A" w:rsidRDefault="00FF65BE" w:rsidP="00FF65BE">
      <w:pPr>
        <w:pStyle w:val="indent1"/>
        <w:spacing w:before="0" w:beforeAutospacing="0" w:after="0" w:afterAutospacing="0"/>
        <w:jc w:val="right"/>
        <w:rPr>
          <w:rFonts w:ascii="PT Astra Serif" w:hAnsi="PT Astra Serif"/>
        </w:rPr>
      </w:pPr>
      <w:r w:rsidRPr="00D7268A">
        <w:rPr>
          <w:rFonts w:ascii="PT Astra Serif" w:hAnsi="PT Astra Serif"/>
        </w:rPr>
        <w:t>(адрес места жительства)</w:t>
      </w:r>
    </w:p>
    <w:p w:rsidR="00FF65BE" w:rsidRPr="00D7268A" w:rsidRDefault="00FF65BE" w:rsidP="00FF65BE">
      <w:pPr>
        <w:ind w:left="720"/>
        <w:rPr>
          <w:rFonts w:ascii="PT Astra Serif" w:hAnsi="PT Astra Serif"/>
        </w:rPr>
      </w:pPr>
    </w:p>
    <w:p w:rsidR="00FF65BE" w:rsidRPr="00D7268A" w:rsidRDefault="00FF65BE" w:rsidP="00FF65BE">
      <w:pPr>
        <w:pStyle w:val="a6"/>
        <w:jc w:val="center"/>
        <w:rPr>
          <w:rFonts w:ascii="PT Astra Serif" w:hAnsi="PT Astra Serif"/>
          <w:b/>
        </w:rPr>
      </w:pPr>
      <w:r w:rsidRPr="00D7268A">
        <w:rPr>
          <w:rFonts w:ascii="PT Astra Serif" w:hAnsi="PT Astra Serif"/>
        </w:rPr>
        <w:t>Заявление</w:t>
      </w:r>
      <w:r w:rsidRPr="00D7268A">
        <w:rPr>
          <w:rFonts w:ascii="PT Astra Serif" w:hAnsi="PT Astra Serif"/>
        </w:rPr>
        <w:br/>
        <w:t>на назначение денежной компенсации за двухразовое обучающимся с ограниченными возможностями здоровья, детям-инвалидам, обучение которых организовано на дому</w:t>
      </w:r>
    </w:p>
    <w:p w:rsidR="00FF65BE" w:rsidRPr="00D7268A" w:rsidRDefault="00FF65BE" w:rsidP="00FF65BE">
      <w:pPr>
        <w:pStyle w:val="s3"/>
        <w:spacing w:before="0" w:beforeAutospacing="0" w:after="0" w:afterAutospacing="0"/>
        <w:jc w:val="center"/>
        <w:rPr>
          <w:rFonts w:ascii="PT Astra Serif" w:hAnsi="PT Astra Serif"/>
        </w:rPr>
      </w:pP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 xml:space="preserve">В соответствии с </w:t>
      </w:r>
      <w:hyperlink r:id="rId5" w:history="1">
        <w:r w:rsidRPr="00D7268A">
          <w:rPr>
            <w:rFonts w:ascii="PT Astra Serif" w:hAnsi="PT Astra Serif"/>
            <w:sz w:val="24"/>
            <w:szCs w:val="24"/>
          </w:rPr>
          <w:t>Законом</w:t>
        </w:r>
      </w:hyperlink>
      <w:r w:rsidRPr="00D7268A">
        <w:rPr>
          <w:rFonts w:ascii="PT Astra Serif" w:hAnsi="PT Astra Serif"/>
          <w:sz w:val="24"/>
          <w:szCs w:val="24"/>
        </w:rPr>
        <w:t xml:space="preserve"> Ханты-Мансийского автономного округа - Югры от 30.01.2016 N 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6" w:history="1">
        <w:r w:rsidRPr="00D7268A">
          <w:rPr>
            <w:rFonts w:ascii="PT Astra Serif" w:hAnsi="PT Astra Serif"/>
            <w:sz w:val="24"/>
            <w:szCs w:val="24"/>
          </w:rPr>
          <w:t>постановлением</w:t>
        </w:r>
      </w:hyperlink>
      <w:r w:rsidRPr="00D7268A">
        <w:rPr>
          <w:rFonts w:ascii="PT Astra Serif" w:hAnsi="PT Astra Serif"/>
          <w:sz w:val="24"/>
          <w:szCs w:val="24"/>
        </w:rPr>
        <w:t xml:space="preserve"> Правительства Ханты-Мансийского автономного округа - Югры от 04.03.2016 N 59-п «Об обеспечении питанием обучающихся в образовательных организациях в Ханты-Мансийском автономном округе – Югре» прошу назначить денежную компенсацию за двухразовое питание моему ребенку</w:t>
      </w:r>
    </w:p>
    <w:p w:rsidR="00FF65BE" w:rsidRPr="00D7268A" w:rsidRDefault="00FF65BE" w:rsidP="00FF65BE">
      <w:pPr>
        <w:pStyle w:val="s1"/>
        <w:ind w:firstLine="0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___________,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 xml:space="preserve">                                                  (ФИО)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который является обучающимся с ограниченными возможностями здоровья / ребенком-инвалидом (</w:t>
      </w:r>
      <w:r w:rsidRPr="00FF65BE">
        <w:rPr>
          <w:rFonts w:ascii="PT Astra Serif" w:hAnsi="PT Astra Serif"/>
          <w:i/>
          <w:sz w:val="24"/>
          <w:szCs w:val="24"/>
        </w:rPr>
        <w:t>нужное подчеркнуть</w:t>
      </w:r>
      <w:r w:rsidRPr="00D7268A">
        <w:rPr>
          <w:rFonts w:ascii="PT Astra Serif" w:hAnsi="PT Astra Serif"/>
          <w:sz w:val="24"/>
          <w:szCs w:val="24"/>
        </w:rPr>
        <w:t>), обучение которого организовано на дому</w:t>
      </w:r>
    </w:p>
    <w:p w:rsidR="00FF65BE" w:rsidRPr="00D7268A" w:rsidRDefault="00FF65BE" w:rsidP="00FF65BE">
      <w:pPr>
        <w:pStyle w:val="s1"/>
        <w:ind w:firstLine="0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 xml:space="preserve">                (класс, общеобразовательная организация)</w:t>
      </w:r>
    </w:p>
    <w:p w:rsidR="00FF65BE" w:rsidRDefault="00FF65BE" w:rsidP="00FF65BE">
      <w:pPr>
        <w:pStyle w:val="s1"/>
        <w:rPr>
          <w:rFonts w:ascii="PT Astra Serif" w:hAnsi="PT Astra Serif"/>
          <w:sz w:val="24"/>
          <w:szCs w:val="24"/>
        </w:rPr>
      </w:pP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На период 20_____ - 20_____ учебного года.</w:t>
      </w:r>
    </w:p>
    <w:p w:rsidR="00FF65BE" w:rsidRDefault="00FF65BE" w:rsidP="00FF65BE">
      <w:pPr>
        <w:pStyle w:val="s1"/>
        <w:rPr>
          <w:rFonts w:ascii="PT Astra Serif" w:hAnsi="PT Astra Serif"/>
          <w:sz w:val="24"/>
          <w:szCs w:val="24"/>
        </w:rPr>
      </w:pP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К заявлению прилагаю следующие документы: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1) копия документа, удостоверяющего личность родителя (законного представителя);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2) копия свидетельства о рождении (паспорт) ребенка, в отношении которого назначается компенсация;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3) копия решения психолого-медико-педагогической комиссии (в случае, если ребенок является обучающимся с ограниченными возможностями здоровья);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4) копия заключения медицинской организации об организации обучения на дому;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5) копия распорядительного акта общеобразовательной организации об осуществлении обучения ребенка на дому;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6) копия справки, подтверждающей факт установления инвалидности (в случае, если ребенок является инвалидом).</w:t>
      </w:r>
    </w:p>
    <w:p w:rsidR="00FF65BE" w:rsidRPr="00D7268A" w:rsidRDefault="00FF65BE" w:rsidP="00FF65BE">
      <w:pPr>
        <w:pStyle w:val="s1"/>
        <w:rPr>
          <w:rFonts w:ascii="PT Astra Serif" w:hAnsi="PT Astra Serif"/>
          <w:sz w:val="24"/>
          <w:szCs w:val="24"/>
        </w:rPr>
      </w:pPr>
    </w:p>
    <w:p w:rsidR="00FF65BE" w:rsidRDefault="00FF65BE" w:rsidP="00FF65BE">
      <w:pPr>
        <w:pStyle w:val="s1"/>
        <w:rPr>
          <w:rFonts w:ascii="PT Astra Serif" w:hAnsi="PT Astra Serif"/>
          <w:sz w:val="24"/>
          <w:szCs w:val="24"/>
        </w:rPr>
      </w:pPr>
      <w:r w:rsidRPr="00D7268A">
        <w:rPr>
          <w:rFonts w:ascii="PT Astra Serif" w:hAnsi="PT Astra Serif"/>
          <w:sz w:val="24"/>
          <w:szCs w:val="24"/>
        </w:rPr>
        <w:t>Дата</w:t>
      </w:r>
      <w:r>
        <w:rPr>
          <w:rFonts w:ascii="PT Astra Serif" w:hAnsi="PT Astra Serif"/>
          <w:sz w:val="24"/>
          <w:szCs w:val="24"/>
        </w:rPr>
        <w:t xml:space="preserve"> _____________________</w:t>
      </w:r>
      <w:r w:rsidRPr="00D7268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 </w:t>
      </w:r>
    </w:p>
    <w:p w:rsidR="00FF65BE" w:rsidRDefault="00FF65BE" w:rsidP="00FF65BE">
      <w:pPr>
        <w:pStyle w:val="s1"/>
        <w:rPr>
          <w:rFonts w:ascii="PT Astra Serif" w:hAnsi="PT Astra Serif"/>
          <w:sz w:val="24"/>
          <w:szCs w:val="24"/>
        </w:rPr>
      </w:pPr>
    </w:p>
    <w:p w:rsidR="00FF65BE" w:rsidRPr="00D7268A" w:rsidRDefault="00FF65BE" w:rsidP="00FF65BE">
      <w:pPr>
        <w:pStyle w:val="s1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D7268A">
        <w:rPr>
          <w:rFonts w:ascii="PT Astra Serif" w:hAnsi="PT Astra Serif"/>
          <w:sz w:val="24"/>
          <w:szCs w:val="24"/>
        </w:rPr>
        <w:t>одпись родителя (законного представителя)</w:t>
      </w:r>
      <w:r>
        <w:rPr>
          <w:rFonts w:ascii="PT Astra Serif" w:hAnsi="PT Astra Serif"/>
          <w:sz w:val="24"/>
          <w:szCs w:val="24"/>
        </w:rPr>
        <w:t xml:space="preserve"> ___________________/____________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</w:t>
      </w:r>
    </w:p>
    <w:p w:rsidR="00FF65BE" w:rsidRPr="00D7268A" w:rsidRDefault="00FF65BE" w:rsidP="00FF65BE">
      <w:pPr>
        <w:ind w:firstLine="698"/>
        <w:jc w:val="right"/>
        <w:rPr>
          <w:rStyle w:val="a8"/>
          <w:rFonts w:ascii="PT Astra Serif" w:hAnsi="PT Astra Serif"/>
          <w:bCs w:val="0"/>
        </w:rPr>
      </w:pPr>
    </w:p>
    <w:p w:rsidR="00056098" w:rsidRPr="003A27FB" w:rsidRDefault="00056098" w:rsidP="00FF65BE">
      <w:pPr>
        <w:pStyle w:val="1"/>
        <w:shd w:val="clear" w:color="auto" w:fill="auto"/>
        <w:spacing w:before="0" w:after="0" w:line="240" w:lineRule="auto"/>
      </w:pPr>
    </w:p>
    <w:sectPr w:rsidR="00056098" w:rsidRPr="003A27FB" w:rsidSect="00A058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378A"/>
    <w:multiLevelType w:val="multilevel"/>
    <w:tmpl w:val="C12682A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11"/>
    <w:rsid w:val="00056098"/>
    <w:rsid w:val="00072911"/>
    <w:rsid w:val="002F49E1"/>
    <w:rsid w:val="003A27FB"/>
    <w:rsid w:val="00495E96"/>
    <w:rsid w:val="009C3B77"/>
    <w:rsid w:val="009D6E39"/>
    <w:rsid w:val="00A05855"/>
    <w:rsid w:val="00A14A41"/>
    <w:rsid w:val="00AB706B"/>
    <w:rsid w:val="00AF3863"/>
    <w:rsid w:val="00B2413A"/>
    <w:rsid w:val="00B7759B"/>
    <w:rsid w:val="00B96A5E"/>
    <w:rsid w:val="00D32235"/>
    <w:rsid w:val="00D65A39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6D84"/>
  <w15:docId w15:val="{F3E6EE82-72C3-474A-8D66-0B87F4A2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B96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B96A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B96A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6A5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B96A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11pt">
    <w:name w:val="Основной текст (3) + 11 pt;Не полужирный"/>
    <w:basedOn w:val="3"/>
    <w:rsid w:val="00B96A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96A5E"/>
    <w:pPr>
      <w:widowControl w:val="0"/>
      <w:shd w:val="clear" w:color="auto" w:fill="FFFFFF"/>
      <w:spacing w:before="180" w:after="1320" w:line="0" w:lineRule="atLeast"/>
      <w:jc w:val="right"/>
    </w:pPr>
  </w:style>
  <w:style w:type="paragraph" w:customStyle="1" w:styleId="20">
    <w:name w:val="Основной текст (2)"/>
    <w:basedOn w:val="a"/>
    <w:link w:val="2"/>
    <w:rsid w:val="00B96A5E"/>
    <w:pPr>
      <w:widowControl w:val="0"/>
      <w:shd w:val="clear" w:color="auto" w:fill="FFFFFF"/>
      <w:spacing w:after="180" w:line="269" w:lineRule="exact"/>
    </w:pPr>
    <w:rPr>
      <w:b/>
      <w:bCs/>
    </w:rPr>
  </w:style>
  <w:style w:type="paragraph" w:customStyle="1" w:styleId="30">
    <w:name w:val="Основной текст (3)"/>
    <w:basedOn w:val="a"/>
    <w:link w:val="3"/>
    <w:rsid w:val="00B96A5E"/>
    <w:pPr>
      <w:widowControl w:val="0"/>
      <w:shd w:val="clear" w:color="auto" w:fill="FFFFFF"/>
      <w:spacing w:before="1320" w:after="660" w:line="0" w:lineRule="atLeast"/>
    </w:pPr>
    <w:rPr>
      <w:b/>
      <w:bCs/>
      <w:sz w:val="18"/>
      <w:szCs w:val="18"/>
    </w:rPr>
  </w:style>
  <w:style w:type="paragraph" w:customStyle="1" w:styleId="a5">
    <w:name w:val="Знак Знак Знак"/>
    <w:basedOn w:val="a"/>
    <w:rsid w:val="00FF65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No Spacing"/>
    <w:link w:val="a7"/>
    <w:uiPriority w:val="1"/>
    <w:qFormat/>
    <w:rsid w:val="00FF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F65BE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8">
    <w:name w:val="Цветовое выделение"/>
    <w:uiPriority w:val="99"/>
    <w:rsid w:val="00FF65BE"/>
    <w:rPr>
      <w:b/>
      <w:bCs/>
      <w:color w:val="26282F"/>
    </w:rPr>
  </w:style>
  <w:style w:type="character" w:customStyle="1" w:styleId="a7">
    <w:name w:val="Без интервала Знак"/>
    <w:link w:val="a6"/>
    <w:uiPriority w:val="1"/>
    <w:locked/>
    <w:rsid w:val="00FF6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F65BE"/>
    <w:pPr>
      <w:spacing w:before="100" w:beforeAutospacing="1" w:after="100" w:afterAutospacing="1"/>
    </w:pPr>
  </w:style>
  <w:style w:type="paragraph" w:customStyle="1" w:styleId="s3">
    <w:name w:val="s_3"/>
    <w:basedOn w:val="a"/>
    <w:rsid w:val="00FF65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943763/0" TargetMode="External"/><Relationship Id="rId5" Type="http://schemas.openxmlformats.org/officeDocument/2006/relationships/hyperlink" Target="http://internet.garant.ru/document/redirect/1894351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СЕ</dc:creator>
  <cp:keywords/>
  <dc:description/>
  <cp:lastModifiedBy>Vodneva_EN</cp:lastModifiedBy>
  <cp:revision>11</cp:revision>
  <cp:lastPrinted>2019-09-16T11:02:00Z</cp:lastPrinted>
  <dcterms:created xsi:type="dcterms:W3CDTF">2019-05-23T06:44:00Z</dcterms:created>
  <dcterms:modified xsi:type="dcterms:W3CDTF">2021-09-22T08:32:00Z</dcterms:modified>
</cp:coreProperties>
</file>